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BB27A" w14:textId="77777777" w:rsidR="00961A36" w:rsidRDefault="00961A36" w:rsidP="00961A36">
      <w:pPr>
        <w:ind w:left="3969"/>
        <w:rPr>
          <w:b/>
        </w:rPr>
      </w:pPr>
      <w:r>
        <w:rPr>
          <w:b/>
        </w:rPr>
        <w:t>УТВЕРЖДЕН</w:t>
      </w:r>
    </w:p>
    <w:p w14:paraId="7A9AA569" w14:textId="77777777" w:rsidR="004B35BD" w:rsidRDefault="00961A36" w:rsidP="00961A36">
      <w:pPr>
        <w:ind w:left="3969"/>
        <w:rPr>
          <w:b/>
        </w:rPr>
      </w:pPr>
      <w:r>
        <w:rPr>
          <w:b/>
        </w:rPr>
        <w:t xml:space="preserve">Решением </w:t>
      </w:r>
      <w:r w:rsidR="004B35BD">
        <w:rPr>
          <w:b/>
        </w:rPr>
        <w:t>годово</w:t>
      </w:r>
      <w:r>
        <w:rPr>
          <w:b/>
        </w:rPr>
        <w:t xml:space="preserve">го Общего </w:t>
      </w:r>
    </w:p>
    <w:p w14:paraId="19C89972" w14:textId="77777777" w:rsidR="00961A36" w:rsidRDefault="00961A36" w:rsidP="00961A36">
      <w:pPr>
        <w:ind w:left="3969"/>
        <w:rPr>
          <w:b/>
        </w:rPr>
      </w:pPr>
      <w:r>
        <w:rPr>
          <w:b/>
        </w:rPr>
        <w:t>собрания акционеров</w:t>
      </w:r>
    </w:p>
    <w:p w14:paraId="3FB3775E" w14:textId="77777777" w:rsidR="00961A36" w:rsidRDefault="00961A36" w:rsidP="00961A36">
      <w:pPr>
        <w:ind w:left="3969"/>
        <w:rPr>
          <w:b/>
        </w:rPr>
      </w:pPr>
      <w:r>
        <w:rPr>
          <w:b/>
        </w:rPr>
        <w:t>Акционерного общества</w:t>
      </w:r>
    </w:p>
    <w:p w14:paraId="62F71987" w14:textId="77777777" w:rsidR="00961A36" w:rsidRDefault="00961A36" w:rsidP="00961A36">
      <w:pPr>
        <w:ind w:left="3969"/>
        <w:rPr>
          <w:b/>
        </w:rPr>
      </w:pPr>
      <w:r>
        <w:rPr>
          <w:b/>
        </w:rPr>
        <w:t>«УНГП»</w:t>
      </w:r>
    </w:p>
    <w:p w14:paraId="3C9B3BB7" w14:textId="5E58FDA1" w:rsidR="00961A36" w:rsidRDefault="00961A36" w:rsidP="00961A36">
      <w:pPr>
        <w:ind w:left="3969"/>
        <w:rPr>
          <w:b/>
        </w:rPr>
      </w:pPr>
      <w:r w:rsidRPr="00DC7F45">
        <w:rPr>
          <w:b/>
        </w:rPr>
        <w:t>от «</w:t>
      </w:r>
      <w:r w:rsidR="00933F82">
        <w:rPr>
          <w:b/>
        </w:rPr>
        <w:t>2</w:t>
      </w:r>
      <w:r w:rsidR="006D6C15">
        <w:rPr>
          <w:b/>
        </w:rPr>
        <w:t>6</w:t>
      </w:r>
      <w:r w:rsidRPr="00DC7F45">
        <w:rPr>
          <w:b/>
        </w:rPr>
        <w:t xml:space="preserve">» </w:t>
      </w:r>
      <w:r w:rsidR="006D6C15">
        <w:rPr>
          <w:b/>
        </w:rPr>
        <w:t>июн</w:t>
      </w:r>
      <w:r w:rsidR="00933F82">
        <w:rPr>
          <w:b/>
        </w:rPr>
        <w:t>я</w:t>
      </w:r>
      <w:r w:rsidRPr="00DC7F45">
        <w:rPr>
          <w:b/>
        </w:rPr>
        <w:t xml:space="preserve"> 20</w:t>
      </w:r>
      <w:r w:rsidR="006D6C15">
        <w:rPr>
          <w:b/>
        </w:rPr>
        <w:t>20</w:t>
      </w:r>
      <w:r w:rsidRPr="00DC7F45">
        <w:rPr>
          <w:b/>
        </w:rPr>
        <w:t xml:space="preserve"> года, Протокол № </w:t>
      </w:r>
      <w:r w:rsidR="006D6C15">
        <w:rPr>
          <w:b/>
        </w:rPr>
        <w:t>7</w:t>
      </w:r>
      <w:r w:rsidR="004B35BD">
        <w:rPr>
          <w:b/>
        </w:rPr>
        <w:t>5</w:t>
      </w:r>
    </w:p>
    <w:p w14:paraId="2A4EB5FF" w14:textId="77777777" w:rsidR="00961A36" w:rsidRDefault="00961A36" w:rsidP="00961A36">
      <w:pPr>
        <w:ind w:left="3969"/>
      </w:pPr>
    </w:p>
    <w:p w14:paraId="28A8BB4C" w14:textId="77777777" w:rsidR="00961A36" w:rsidRDefault="00961A36" w:rsidP="00961A36">
      <w:pPr>
        <w:ind w:left="3969"/>
        <w:rPr>
          <w:b/>
        </w:rPr>
      </w:pPr>
      <w:r>
        <w:rPr>
          <w:b/>
        </w:rPr>
        <w:t>Председатель собрания</w:t>
      </w:r>
    </w:p>
    <w:p w14:paraId="6C262D45" w14:textId="77777777" w:rsidR="00961A36" w:rsidRDefault="00961A36" w:rsidP="00961A36">
      <w:pPr>
        <w:ind w:left="3969"/>
        <w:rPr>
          <w:b/>
        </w:rPr>
      </w:pPr>
    </w:p>
    <w:p w14:paraId="0FA3A808" w14:textId="77777777" w:rsidR="00961A36" w:rsidRPr="00933F82" w:rsidRDefault="00961A36" w:rsidP="00961A36">
      <w:pPr>
        <w:ind w:left="3969"/>
        <w:rPr>
          <w:b/>
        </w:rPr>
      </w:pPr>
      <w:r w:rsidRPr="00D44150">
        <w:rPr>
          <w:b/>
        </w:rPr>
        <w:t>________________  /_______________/</w:t>
      </w:r>
    </w:p>
    <w:p w14:paraId="1471E70B" w14:textId="77777777" w:rsidR="00961A36" w:rsidRDefault="00961A36" w:rsidP="00961A36">
      <w:pPr>
        <w:ind w:left="4680"/>
        <w:rPr>
          <w:b/>
        </w:rPr>
      </w:pPr>
    </w:p>
    <w:p w14:paraId="70B943F2" w14:textId="77777777" w:rsidR="00961A36" w:rsidRDefault="00961A36" w:rsidP="00961A36">
      <w:pPr>
        <w:rPr>
          <w:b/>
        </w:rPr>
      </w:pPr>
    </w:p>
    <w:p w14:paraId="0E70888A" w14:textId="77777777" w:rsidR="00961A36" w:rsidRDefault="00961A36" w:rsidP="00961A36">
      <w:pPr>
        <w:rPr>
          <w:b/>
        </w:rPr>
      </w:pPr>
    </w:p>
    <w:p w14:paraId="0E32BFB9" w14:textId="77777777" w:rsidR="00961A36" w:rsidRDefault="00961A36" w:rsidP="00961A36"/>
    <w:p w14:paraId="4BF1C86A" w14:textId="77777777" w:rsidR="00961A36" w:rsidRDefault="00961A36" w:rsidP="00961A36"/>
    <w:p w14:paraId="15A26ACB" w14:textId="77777777" w:rsidR="00961A36" w:rsidRDefault="00961A36" w:rsidP="00961A36"/>
    <w:p w14:paraId="12E7B0E3" w14:textId="77777777" w:rsidR="00961A36" w:rsidRDefault="00961A36" w:rsidP="00961A36"/>
    <w:p w14:paraId="5D799E59" w14:textId="77777777" w:rsidR="00961A36" w:rsidRDefault="00961A36" w:rsidP="00961A36"/>
    <w:p w14:paraId="1DBCAAC7" w14:textId="77777777" w:rsidR="00961A36" w:rsidRDefault="00961A36" w:rsidP="00961A36"/>
    <w:p w14:paraId="69F06417" w14:textId="77777777" w:rsidR="00961A36" w:rsidRDefault="00961A36" w:rsidP="00961A36">
      <w:pPr>
        <w:jc w:val="center"/>
        <w:rPr>
          <w:b/>
          <w:sz w:val="36"/>
          <w:szCs w:val="36"/>
        </w:rPr>
      </w:pPr>
    </w:p>
    <w:p w14:paraId="463CB15A" w14:textId="77777777" w:rsidR="00961A36" w:rsidRPr="004B35BD" w:rsidRDefault="00961A36" w:rsidP="00961A36">
      <w:pPr>
        <w:jc w:val="center"/>
        <w:rPr>
          <w:b/>
          <w:sz w:val="44"/>
          <w:szCs w:val="40"/>
        </w:rPr>
      </w:pPr>
      <w:r w:rsidRPr="004B35BD">
        <w:rPr>
          <w:b/>
          <w:sz w:val="44"/>
          <w:szCs w:val="40"/>
        </w:rPr>
        <w:t>УСТАВ</w:t>
      </w:r>
    </w:p>
    <w:p w14:paraId="216CB239" w14:textId="77777777" w:rsidR="00961A36" w:rsidRDefault="00961A36" w:rsidP="00961A36">
      <w:pPr>
        <w:jc w:val="center"/>
        <w:rPr>
          <w:b/>
          <w:sz w:val="32"/>
          <w:szCs w:val="32"/>
        </w:rPr>
      </w:pPr>
    </w:p>
    <w:p w14:paraId="61FDF717" w14:textId="77777777" w:rsidR="00961A36" w:rsidRDefault="00961A36" w:rsidP="00961A36">
      <w:pPr>
        <w:jc w:val="center"/>
        <w:rPr>
          <w:b/>
          <w:sz w:val="44"/>
          <w:szCs w:val="44"/>
        </w:rPr>
      </w:pPr>
      <w:r>
        <w:rPr>
          <w:b/>
          <w:sz w:val="44"/>
          <w:szCs w:val="44"/>
        </w:rPr>
        <w:t xml:space="preserve">Акционерного </w:t>
      </w:r>
      <w:bookmarkStart w:id="0" w:name="_GoBack"/>
      <w:bookmarkEnd w:id="0"/>
      <w:r>
        <w:rPr>
          <w:b/>
          <w:sz w:val="44"/>
          <w:szCs w:val="44"/>
        </w:rPr>
        <w:t>общества</w:t>
      </w:r>
    </w:p>
    <w:p w14:paraId="66FD2B02" w14:textId="77777777" w:rsidR="00961A36" w:rsidRDefault="00961A36" w:rsidP="00961A36">
      <w:pPr>
        <w:jc w:val="center"/>
        <w:rPr>
          <w:b/>
          <w:sz w:val="32"/>
          <w:szCs w:val="32"/>
        </w:rPr>
      </w:pPr>
    </w:p>
    <w:p w14:paraId="1967DD05" w14:textId="77777777" w:rsidR="00961A36" w:rsidRPr="004B35BD" w:rsidRDefault="00961A36" w:rsidP="00961A36">
      <w:pPr>
        <w:jc w:val="center"/>
        <w:rPr>
          <w:b/>
          <w:sz w:val="44"/>
          <w:szCs w:val="44"/>
        </w:rPr>
      </w:pPr>
      <w:r w:rsidRPr="004B35BD">
        <w:rPr>
          <w:b/>
          <w:sz w:val="44"/>
          <w:szCs w:val="44"/>
        </w:rPr>
        <w:t>«УНГП»</w:t>
      </w:r>
    </w:p>
    <w:p w14:paraId="4096D4DE" w14:textId="77777777" w:rsidR="00961A36" w:rsidRDefault="00961A36" w:rsidP="00961A36">
      <w:pPr>
        <w:jc w:val="center"/>
        <w:rPr>
          <w:sz w:val="60"/>
          <w:szCs w:val="60"/>
        </w:rPr>
      </w:pPr>
    </w:p>
    <w:p w14:paraId="7571307F" w14:textId="77777777" w:rsidR="00961A36" w:rsidRDefault="00961A36" w:rsidP="00961A36">
      <w:pPr>
        <w:jc w:val="center"/>
        <w:rPr>
          <w:sz w:val="32"/>
          <w:szCs w:val="32"/>
        </w:rPr>
      </w:pPr>
    </w:p>
    <w:p w14:paraId="125E6EE7" w14:textId="77777777" w:rsidR="00961A36" w:rsidRDefault="00961A36" w:rsidP="00961A36">
      <w:pPr>
        <w:jc w:val="center"/>
      </w:pPr>
    </w:p>
    <w:p w14:paraId="4BD143A6" w14:textId="77777777" w:rsidR="00961A36" w:rsidRDefault="00961A36" w:rsidP="00961A36"/>
    <w:p w14:paraId="361D05D5" w14:textId="77777777" w:rsidR="00961A36" w:rsidRDefault="00961A36" w:rsidP="00961A36"/>
    <w:p w14:paraId="12757DA5" w14:textId="77777777" w:rsidR="00961A36" w:rsidRDefault="00961A36" w:rsidP="00961A36"/>
    <w:p w14:paraId="4061DE6F" w14:textId="77777777" w:rsidR="00961A36" w:rsidRDefault="00961A36" w:rsidP="00961A36"/>
    <w:p w14:paraId="059F2AB5" w14:textId="77777777" w:rsidR="00961A36" w:rsidRDefault="00961A36" w:rsidP="00961A36"/>
    <w:p w14:paraId="46362830" w14:textId="77777777" w:rsidR="00961A36" w:rsidRDefault="00961A36" w:rsidP="00961A36"/>
    <w:p w14:paraId="26B08963" w14:textId="77777777" w:rsidR="00961A36" w:rsidRDefault="00961A36" w:rsidP="00961A36"/>
    <w:p w14:paraId="5D936D89" w14:textId="77777777" w:rsidR="00961A36" w:rsidRDefault="00961A36" w:rsidP="00961A36"/>
    <w:p w14:paraId="7BDE010D" w14:textId="77777777" w:rsidR="00961A36" w:rsidRDefault="00961A36" w:rsidP="00961A36"/>
    <w:p w14:paraId="0EDB393A" w14:textId="77777777" w:rsidR="00961A36" w:rsidRDefault="00961A36" w:rsidP="00961A36"/>
    <w:p w14:paraId="0B2F0FF5" w14:textId="77777777" w:rsidR="00961A36" w:rsidRDefault="00961A36" w:rsidP="00961A36"/>
    <w:p w14:paraId="2783F216" w14:textId="77777777" w:rsidR="00961A36" w:rsidRDefault="00961A36" w:rsidP="00961A36"/>
    <w:p w14:paraId="0BEB05CB" w14:textId="77777777" w:rsidR="00933F82" w:rsidRDefault="00933F82" w:rsidP="00961A36"/>
    <w:p w14:paraId="524A0161" w14:textId="77777777" w:rsidR="00933F82" w:rsidRDefault="00933F82" w:rsidP="00961A36"/>
    <w:p w14:paraId="7C23CEC3" w14:textId="77777777" w:rsidR="00933F82" w:rsidRDefault="00933F82" w:rsidP="00961A36"/>
    <w:p w14:paraId="04BFF798" w14:textId="77777777" w:rsidR="00933F82" w:rsidRDefault="00933F82" w:rsidP="00961A36"/>
    <w:p w14:paraId="538A334C" w14:textId="77777777" w:rsidR="00961A36" w:rsidRDefault="00961A36" w:rsidP="00961A36"/>
    <w:p w14:paraId="77DEC379" w14:textId="77777777" w:rsidR="00961A36" w:rsidRDefault="00961A36" w:rsidP="00961A36"/>
    <w:p w14:paraId="37FDE322" w14:textId="77777777" w:rsidR="00961A36" w:rsidRDefault="00961A36" w:rsidP="00961A36"/>
    <w:p w14:paraId="21FF51AA" w14:textId="77777777" w:rsidR="00961A36" w:rsidRDefault="00961A36" w:rsidP="00961A36">
      <w:pPr>
        <w:jc w:val="center"/>
      </w:pPr>
      <w:r>
        <w:t>г. Оренбург</w:t>
      </w:r>
    </w:p>
    <w:p w14:paraId="5AECB714" w14:textId="70A0FC1B" w:rsidR="00961A36" w:rsidRDefault="00961A36" w:rsidP="00961A36">
      <w:pPr>
        <w:jc w:val="center"/>
      </w:pPr>
      <w:r w:rsidRPr="00DC7F45">
        <w:t>20</w:t>
      </w:r>
      <w:r w:rsidR="00C542B2">
        <w:t>20</w:t>
      </w:r>
      <w:r w:rsidRPr="00DC7F45">
        <w:t xml:space="preserve"> г.</w:t>
      </w:r>
    </w:p>
    <w:p w14:paraId="46386FAE" w14:textId="77777777" w:rsidR="00961A36" w:rsidRDefault="00961A36" w:rsidP="00961A36">
      <w:pPr>
        <w:jc w:val="center"/>
        <w:rPr>
          <w:b/>
        </w:rPr>
      </w:pPr>
      <w:r>
        <w:rPr>
          <w:b/>
        </w:rPr>
        <w:lastRenderedPageBreak/>
        <w:t>ОГЛАВЛЕНИЕ</w:t>
      </w:r>
    </w:p>
    <w:p w14:paraId="7E2131E3" w14:textId="77777777" w:rsidR="00961A36" w:rsidRDefault="00E15704" w:rsidP="00961A36">
      <w:pPr>
        <w:pStyle w:val="11"/>
        <w:tabs>
          <w:tab w:val="clear" w:pos="9345"/>
          <w:tab w:val="right" w:leader="dot" w:pos="9923"/>
        </w:tabs>
        <w:rPr>
          <w:rFonts w:ascii="Calibri" w:hAnsi="Calibri"/>
          <w:bCs w:val="0"/>
          <w:noProof/>
        </w:rPr>
      </w:pPr>
      <w:r>
        <w:fldChar w:fldCharType="begin"/>
      </w:r>
      <w:r w:rsidR="00961A36">
        <w:instrText xml:space="preserve"> TOC \o "1-3" \h \z \u </w:instrText>
      </w:r>
      <w:r>
        <w:fldChar w:fldCharType="separate"/>
      </w:r>
      <w:hyperlink r:id="rId9" w:anchor="_Toc297641576" w:history="1">
        <w:r w:rsidR="00961A36">
          <w:rPr>
            <w:rStyle w:val="a3"/>
            <w:noProof/>
          </w:rPr>
          <w:t>Статья 1. Общие положения.</w:t>
        </w:r>
        <w:r w:rsidR="00961A36">
          <w:rPr>
            <w:rStyle w:val="a3"/>
            <w:noProof/>
            <w:webHidden/>
          </w:rPr>
          <w:tab/>
        </w:r>
        <w:r>
          <w:rPr>
            <w:rStyle w:val="a3"/>
            <w:noProof/>
            <w:webHidden/>
          </w:rPr>
          <w:fldChar w:fldCharType="begin"/>
        </w:r>
        <w:r w:rsidR="00961A36">
          <w:rPr>
            <w:rStyle w:val="a3"/>
            <w:noProof/>
            <w:webHidden/>
          </w:rPr>
          <w:instrText xml:space="preserve"> PAGEREF _Toc297641576 \h </w:instrText>
        </w:r>
        <w:r>
          <w:rPr>
            <w:rStyle w:val="a3"/>
            <w:noProof/>
            <w:webHidden/>
          </w:rPr>
        </w:r>
        <w:r>
          <w:rPr>
            <w:rStyle w:val="a3"/>
            <w:noProof/>
            <w:webHidden/>
          </w:rPr>
          <w:fldChar w:fldCharType="separate"/>
        </w:r>
        <w:r w:rsidR="00930C3D">
          <w:rPr>
            <w:rStyle w:val="a3"/>
            <w:noProof/>
            <w:webHidden/>
          </w:rPr>
          <w:t>3</w:t>
        </w:r>
        <w:r>
          <w:rPr>
            <w:rStyle w:val="a3"/>
            <w:noProof/>
            <w:webHidden/>
          </w:rPr>
          <w:fldChar w:fldCharType="end"/>
        </w:r>
      </w:hyperlink>
    </w:p>
    <w:p w14:paraId="5A83BCD6" w14:textId="77777777" w:rsidR="00961A36" w:rsidRDefault="00EC7366" w:rsidP="00961A36">
      <w:pPr>
        <w:pStyle w:val="11"/>
        <w:tabs>
          <w:tab w:val="clear" w:pos="9345"/>
          <w:tab w:val="right" w:leader="dot" w:pos="9923"/>
        </w:tabs>
        <w:rPr>
          <w:rFonts w:ascii="Calibri" w:hAnsi="Calibri"/>
          <w:bCs w:val="0"/>
          <w:noProof/>
        </w:rPr>
      </w:pPr>
      <w:hyperlink r:id="rId10" w:anchor="_Toc297641577" w:history="1">
        <w:r w:rsidR="00961A36">
          <w:rPr>
            <w:rStyle w:val="a3"/>
            <w:noProof/>
          </w:rPr>
          <w:t>Статья 2. Наименование и место нахождения Общества.</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_Toc297641577 \h </w:instrText>
        </w:r>
        <w:r w:rsidR="00E15704">
          <w:rPr>
            <w:rStyle w:val="a3"/>
            <w:noProof/>
            <w:webHidden/>
          </w:rPr>
        </w:r>
        <w:r w:rsidR="00E15704">
          <w:rPr>
            <w:rStyle w:val="a3"/>
            <w:noProof/>
            <w:webHidden/>
          </w:rPr>
          <w:fldChar w:fldCharType="separate"/>
        </w:r>
        <w:r w:rsidR="00930C3D">
          <w:rPr>
            <w:rStyle w:val="a3"/>
            <w:noProof/>
            <w:webHidden/>
          </w:rPr>
          <w:t>3</w:t>
        </w:r>
        <w:r w:rsidR="00E15704">
          <w:rPr>
            <w:rStyle w:val="a3"/>
            <w:noProof/>
            <w:webHidden/>
          </w:rPr>
          <w:fldChar w:fldCharType="end"/>
        </w:r>
      </w:hyperlink>
    </w:p>
    <w:p w14:paraId="0AF042D3" w14:textId="77777777" w:rsidR="00961A36" w:rsidRDefault="00EC7366" w:rsidP="00961A36">
      <w:pPr>
        <w:pStyle w:val="11"/>
        <w:tabs>
          <w:tab w:val="clear" w:pos="9345"/>
          <w:tab w:val="right" w:leader="dot" w:pos="9923"/>
        </w:tabs>
        <w:rPr>
          <w:rFonts w:ascii="Calibri" w:hAnsi="Calibri"/>
          <w:bCs w:val="0"/>
          <w:noProof/>
        </w:rPr>
      </w:pPr>
      <w:hyperlink r:id="rId11" w:anchor="_Toc297641578" w:history="1">
        <w:r w:rsidR="00961A36">
          <w:rPr>
            <w:rStyle w:val="a3"/>
            <w:noProof/>
          </w:rPr>
          <w:t>Статья 3. Цель и виды деятельности Общества.</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_Toc297641578 \h </w:instrText>
        </w:r>
        <w:r w:rsidR="00E15704">
          <w:rPr>
            <w:rStyle w:val="a3"/>
            <w:noProof/>
            <w:webHidden/>
          </w:rPr>
        </w:r>
        <w:r w:rsidR="00E15704">
          <w:rPr>
            <w:rStyle w:val="a3"/>
            <w:noProof/>
            <w:webHidden/>
          </w:rPr>
          <w:fldChar w:fldCharType="separate"/>
        </w:r>
        <w:r w:rsidR="00930C3D">
          <w:rPr>
            <w:rStyle w:val="a3"/>
            <w:noProof/>
            <w:webHidden/>
          </w:rPr>
          <w:t>3</w:t>
        </w:r>
        <w:r w:rsidR="00E15704">
          <w:rPr>
            <w:rStyle w:val="a3"/>
            <w:noProof/>
            <w:webHidden/>
          </w:rPr>
          <w:fldChar w:fldCharType="end"/>
        </w:r>
      </w:hyperlink>
    </w:p>
    <w:p w14:paraId="3E404D67" w14:textId="77777777" w:rsidR="00961A36" w:rsidRDefault="00EC7366" w:rsidP="00961A36">
      <w:pPr>
        <w:pStyle w:val="11"/>
        <w:tabs>
          <w:tab w:val="clear" w:pos="9345"/>
          <w:tab w:val="right" w:leader="dot" w:pos="9923"/>
        </w:tabs>
        <w:rPr>
          <w:rFonts w:ascii="Calibri" w:hAnsi="Calibri"/>
          <w:bCs w:val="0"/>
          <w:noProof/>
        </w:rPr>
      </w:pPr>
      <w:hyperlink r:id="rId12" w:anchor="_Toc297641579" w:history="1">
        <w:r w:rsidR="00961A36">
          <w:rPr>
            <w:rStyle w:val="a3"/>
            <w:noProof/>
          </w:rPr>
          <w:t>Статья 4. Правовое положение Общества.</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_Toc297641579 \h </w:instrText>
        </w:r>
        <w:r w:rsidR="00E15704">
          <w:rPr>
            <w:rStyle w:val="a3"/>
            <w:noProof/>
            <w:webHidden/>
          </w:rPr>
        </w:r>
        <w:r w:rsidR="00E15704">
          <w:rPr>
            <w:rStyle w:val="a3"/>
            <w:noProof/>
            <w:webHidden/>
          </w:rPr>
          <w:fldChar w:fldCharType="separate"/>
        </w:r>
        <w:r w:rsidR="00930C3D">
          <w:rPr>
            <w:rStyle w:val="a3"/>
            <w:noProof/>
            <w:webHidden/>
          </w:rPr>
          <w:t>4</w:t>
        </w:r>
        <w:r w:rsidR="00E15704">
          <w:rPr>
            <w:rStyle w:val="a3"/>
            <w:noProof/>
            <w:webHidden/>
          </w:rPr>
          <w:fldChar w:fldCharType="end"/>
        </w:r>
      </w:hyperlink>
    </w:p>
    <w:p w14:paraId="43E63D76" w14:textId="77777777" w:rsidR="00961A36" w:rsidRDefault="00EC7366" w:rsidP="00961A36">
      <w:pPr>
        <w:pStyle w:val="11"/>
        <w:tabs>
          <w:tab w:val="clear" w:pos="9345"/>
          <w:tab w:val="right" w:leader="dot" w:pos="9923"/>
        </w:tabs>
        <w:rPr>
          <w:rFonts w:ascii="Calibri" w:hAnsi="Calibri"/>
          <w:bCs w:val="0"/>
          <w:noProof/>
        </w:rPr>
      </w:pPr>
      <w:hyperlink r:id="rId13" w:anchor="_Toc297641580" w:history="1">
        <w:r w:rsidR="00961A36">
          <w:rPr>
            <w:rStyle w:val="a3"/>
            <w:noProof/>
          </w:rPr>
          <w:t>Статья 5. Уставный капитал Общества.</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_Toc297641580 \h </w:instrText>
        </w:r>
        <w:r w:rsidR="00E15704">
          <w:rPr>
            <w:rStyle w:val="a3"/>
            <w:noProof/>
            <w:webHidden/>
          </w:rPr>
        </w:r>
        <w:r w:rsidR="00E15704">
          <w:rPr>
            <w:rStyle w:val="a3"/>
            <w:noProof/>
            <w:webHidden/>
          </w:rPr>
          <w:fldChar w:fldCharType="separate"/>
        </w:r>
        <w:r w:rsidR="00930C3D">
          <w:rPr>
            <w:rStyle w:val="a3"/>
            <w:noProof/>
            <w:webHidden/>
          </w:rPr>
          <w:t>5</w:t>
        </w:r>
        <w:r w:rsidR="00E15704">
          <w:rPr>
            <w:rStyle w:val="a3"/>
            <w:noProof/>
            <w:webHidden/>
          </w:rPr>
          <w:fldChar w:fldCharType="end"/>
        </w:r>
      </w:hyperlink>
    </w:p>
    <w:p w14:paraId="72D0B7EC" w14:textId="77777777" w:rsidR="00961A36" w:rsidRDefault="00EC7366" w:rsidP="00961A36">
      <w:pPr>
        <w:pStyle w:val="11"/>
        <w:tabs>
          <w:tab w:val="clear" w:pos="9345"/>
          <w:tab w:val="right" w:leader="dot" w:pos="9923"/>
        </w:tabs>
        <w:rPr>
          <w:rFonts w:ascii="Calibri" w:hAnsi="Calibri"/>
          <w:bCs w:val="0"/>
          <w:noProof/>
        </w:rPr>
      </w:pPr>
      <w:hyperlink r:id="rId14" w:anchor="_Toc297641581" w:history="1">
        <w:r w:rsidR="00961A36">
          <w:rPr>
            <w:rStyle w:val="a3"/>
            <w:noProof/>
          </w:rPr>
          <w:t>Статья 6. Права и обязанности акционеров.</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_Toc297641581 \h </w:instrText>
        </w:r>
        <w:r w:rsidR="00E15704">
          <w:rPr>
            <w:rStyle w:val="a3"/>
            <w:noProof/>
            <w:webHidden/>
          </w:rPr>
        </w:r>
        <w:r w:rsidR="00E15704">
          <w:rPr>
            <w:rStyle w:val="a3"/>
            <w:noProof/>
            <w:webHidden/>
          </w:rPr>
          <w:fldChar w:fldCharType="separate"/>
        </w:r>
        <w:r w:rsidR="00930C3D">
          <w:rPr>
            <w:rStyle w:val="a3"/>
            <w:noProof/>
            <w:webHidden/>
          </w:rPr>
          <w:t>6</w:t>
        </w:r>
        <w:r w:rsidR="00E15704">
          <w:rPr>
            <w:rStyle w:val="a3"/>
            <w:noProof/>
            <w:webHidden/>
          </w:rPr>
          <w:fldChar w:fldCharType="end"/>
        </w:r>
      </w:hyperlink>
    </w:p>
    <w:p w14:paraId="4C2CD3B1" w14:textId="77777777" w:rsidR="00961A36" w:rsidRDefault="00EC7366" w:rsidP="00961A36">
      <w:pPr>
        <w:pStyle w:val="11"/>
        <w:tabs>
          <w:tab w:val="clear" w:pos="9345"/>
          <w:tab w:val="right" w:leader="dot" w:pos="9923"/>
        </w:tabs>
        <w:rPr>
          <w:rFonts w:ascii="Calibri" w:hAnsi="Calibri"/>
          <w:bCs w:val="0"/>
          <w:noProof/>
        </w:rPr>
      </w:pPr>
      <w:hyperlink r:id="rId15" w:anchor="_Toc297641582" w:history="1">
        <w:r w:rsidR="00961A36">
          <w:rPr>
            <w:rStyle w:val="a3"/>
            <w:noProof/>
          </w:rPr>
          <w:t>Статья 7. Преимущественное право</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_Toc297641582 \h </w:instrText>
        </w:r>
        <w:r w:rsidR="00E15704">
          <w:rPr>
            <w:rStyle w:val="a3"/>
            <w:noProof/>
            <w:webHidden/>
          </w:rPr>
        </w:r>
        <w:r w:rsidR="00E15704">
          <w:rPr>
            <w:rStyle w:val="a3"/>
            <w:noProof/>
            <w:webHidden/>
          </w:rPr>
          <w:fldChar w:fldCharType="separate"/>
        </w:r>
        <w:r w:rsidR="00930C3D">
          <w:rPr>
            <w:rStyle w:val="a3"/>
            <w:noProof/>
            <w:webHidden/>
          </w:rPr>
          <w:t>7</w:t>
        </w:r>
        <w:r w:rsidR="00E15704">
          <w:rPr>
            <w:rStyle w:val="a3"/>
            <w:noProof/>
            <w:webHidden/>
          </w:rPr>
          <w:fldChar w:fldCharType="end"/>
        </w:r>
      </w:hyperlink>
    </w:p>
    <w:p w14:paraId="6EC209FC" w14:textId="77777777" w:rsidR="00961A36" w:rsidRDefault="00EC7366" w:rsidP="00961A36">
      <w:pPr>
        <w:pStyle w:val="11"/>
        <w:tabs>
          <w:tab w:val="clear" w:pos="9345"/>
          <w:tab w:val="right" w:leader="dot" w:pos="9923"/>
        </w:tabs>
        <w:rPr>
          <w:rFonts w:ascii="Calibri" w:hAnsi="Calibri"/>
          <w:bCs w:val="0"/>
          <w:noProof/>
        </w:rPr>
      </w:pPr>
      <w:hyperlink r:id="rId16" w:anchor="_Toc297641583" w:history="1">
        <w:r w:rsidR="00961A36">
          <w:rPr>
            <w:rStyle w:val="a3"/>
            <w:noProof/>
          </w:rPr>
          <w:t>Статья 8. Приобретение и выкуп Обществом размещенных акций</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_Toc297641583 \h </w:instrText>
        </w:r>
        <w:r w:rsidR="00E15704">
          <w:rPr>
            <w:rStyle w:val="a3"/>
            <w:noProof/>
            <w:webHidden/>
          </w:rPr>
        </w:r>
        <w:r w:rsidR="00E15704">
          <w:rPr>
            <w:rStyle w:val="a3"/>
            <w:noProof/>
            <w:webHidden/>
          </w:rPr>
          <w:fldChar w:fldCharType="separate"/>
        </w:r>
        <w:r w:rsidR="00930C3D">
          <w:rPr>
            <w:rStyle w:val="a3"/>
            <w:noProof/>
            <w:webHidden/>
          </w:rPr>
          <w:t>8</w:t>
        </w:r>
        <w:r w:rsidR="00E15704">
          <w:rPr>
            <w:rStyle w:val="a3"/>
            <w:noProof/>
            <w:webHidden/>
          </w:rPr>
          <w:fldChar w:fldCharType="end"/>
        </w:r>
      </w:hyperlink>
    </w:p>
    <w:p w14:paraId="2505FCD6" w14:textId="77777777" w:rsidR="00961A36" w:rsidRDefault="00EC7366" w:rsidP="00961A36">
      <w:pPr>
        <w:pStyle w:val="11"/>
        <w:tabs>
          <w:tab w:val="clear" w:pos="9345"/>
          <w:tab w:val="right" w:leader="dot" w:pos="9923"/>
        </w:tabs>
        <w:rPr>
          <w:rFonts w:ascii="Calibri" w:hAnsi="Calibri"/>
          <w:bCs w:val="0"/>
          <w:noProof/>
        </w:rPr>
      </w:pPr>
      <w:hyperlink r:id="rId17" w:anchor="_Toc297641584" w:history="1">
        <w:r w:rsidR="00961A36">
          <w:rPr>
            <w:rStyle w:val="a3"/>
            <w:noProof/>
          </w:rPr>
          <w:t>Статья 9. Фонды и чистые активы Общества.</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_Toc297641584 \h </w:instrText>
        </w:r>
        <w:r w:rsidR="00E15704">
          <w:rPr>
            <w:rStyle w:val="a3"/>
            <w:noProof/>
            <w:webHidden/>
          </w:rPr>
        </w:r>
        <w:r w:rsidR="00E15704">
          <w:rPr>
            <w:rStyle w:val="a3"/>
            <w:noProof/>
            <w:webHidden/>
          </w:rPr>
          <w:fldChar w:fldCharType="separate"/>
        </w:r>
        <w:r w:rsidR="00930C3D">
          <w:rPr>
            <w:rStyle w:val="a3"/>
            <w:noProof/>
            <w:webHidden/>
          </w:rPr>
          <w:t>8</w:t>
        </w:r>
        <w:r w:rsidR="00E15704">
          <w:rPr>
            <w:rStyle w:val="a3"/>
            <w:noProof/>
            <w:webHidden/>
          </w:rPr>
          <w:fldChar w:fldCharType="end"/>
        </w:r>
      </w:hyperlink>
    </w:p>
    <w:p w14:paraId="71C173FB" w14:textId="77777777" w:rsidR="00961A36" w:rsidRDefault="00EC7366" w:rsidP="00961A36">
      <w:pPr>
        <w:pStyle w:val="11"/>
        <w:tabs>
          <w:tab w:val="clear" w:pos="9345"/>
          <w:tab w:val="right" w:leader="dot" w:pos="9923"/>
        </w:tabs>
        <w:rPr>
          <w:rFonts w:ascii="Calibri" w:hAnsi="Calibri"/>
          <w:bCs w:val="0"/>
          <w:noProof/>
        </w:rPr>
      </w:pPr>
      <w:hyperlink r:id="rId18" w:anchor="_Toc297641585" w:history="1">
        <w:r w:rsidR="00961A36">
          <w:rPr>
            <w:rStyle w:val="a3"/>
            <w:noProof/>
          </w:rPr>
          <w:t>Статья 10. Размещение Обществом акций и иных эмиссионных ценных бумаг.</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_Toc297641585 \h </w:instrText>
        </w:r>
        <w:r w:rsidR="00E15704">
          <w:rPr>
            <w:rStyle w:val="a3"/>
            <w:noProof/>
            <w:webHidden/>
          </w:rPr>
        </w:r>
        <w:r w:rsidR="00E15704">
          <w:rPr>
            <w:rStyle w:val="a3"/>
            <w:noProof/>
            <w:webHidden/>
          </w:rPr>
          <w:fldChar w:fldCharType="separate"/>
        </w:r>
        <w:r w:rsidR="00930C3D">
          <w:rPr>
            <w:rStyle w:val="a3"/>
            <w:noProof/>
            <w:webHidden/>
          </w:rPr>
          <w:t>8</w:t>
        </w:r>
        <w:r w:rsidR="00E15704">
          <w:rPr>
            <w:rStyle w:val="a3"/>
            <w:noProof/>
            <w:webHidden/>
          </w:rPr>
          <w:fldChar w:fldCharType="end"/>
        </w:r>
      </w:hyperlink>
    </w:p>
    <w:p w14:paraId="258B6703" w14:textId="77777777" w:rsidR="00961A36" w:rsidRDefault="00EC7366" w:rsidP="00961A36">
      <w:pPr>
        <w:pStyle w:val="11"/>
        <w:tabs>
          <w:tab w:val="clear" w:pos="9345"/>
          <w:tab w:val="right" w:leader="dot" w:pos="9923"/>
        </w:tabs>
        <w:rPr>
          <w:rFonts w:ascii="Calibri" w:hAnsi="Calibri"/>
          <w:bCs w:val="0"/>
          <w:noProof/>
        </w:rPr>
      </w:pPr>
      <w:hyperlink r:id="rId19" w:anchor="_Toc297641586" w:history="1">
        <w:r w:rsidR="00961A36">
          <w:rPr>
            <w:rStyle w:val="a3"/>
            <w:noProof/>
          </w:rPr>
          <w:t>Статья 11. Консолидация и дробление акций.</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_Toc297641586 \h </w:instrText>
        </w:r>
        <w:r w:rsidR="00E15704">
          <w:rPr>
            <w:rStyle w:val="a3"/>
            <w:noProof/>
            <w:webHidden/>
          </w:rPr>
        </w:r>
        <w:r w:rsidR="00E15704">
          <w:rPr>
            <w:rStyle w:val="a3"/>
            <w:noProof/>
            <w:webHidden/>
          </w:rPr>
          <w:fldChar w:fldCharType="separate"/>
        </w:r>
        <w:r w:rsidR="00930C3D">
          <w:rPr>
            <w:rStyle w:val="a3"/>
            <w:noProof/>
            <w:webHidden/>
          </w:rPr>
          <w:t>9</w:t>
        </w:r>
        <w:r w:rsidR="00E15704">
          <w:rPr>
            <w:rStyle w:val="a3"/>
            <w:noProof/>
            <w:webHidden/>
          </w:rPr>
          <w:fldChar w:fldCharType="end"/>
        </w:r>
      </w:hyperlink>
    </w:p>
    <w:p w14:paraId="6FFB9742" w14:textId="77777777" w:rsidR="00961A36" w:rsidRDefault="00EC7366" w:rsidP="00961A36">
      <w:pPr>
        <w:pStyle w:val="11"/>
        <w:tabs>
          <w:tab w:val="clear" w:pos="9345"/>
          <w:tab w:val="right" w:leader="dot" w:pos="9923"/>
        </w:tabs>
        <w:rPr>
          <w:rFonts w:ascii="Calibri" w:hAnsi="Calibri"/>
          <w:bCs w:val="0"/>
          <w:noProof/>
        </w:rPr>
      </w:pPr>
      <w:hyperlink r:id="rId20" w:anchor="_Toc297641587" w:history="1">
        <w:r w:rsidR="00961A36">
          <w:rPr>
            <w:rStyle w:val="a3"/>
            <w:noProof/>
          </w:rPr>
          <w:t>Статья 12. Выкуп акций Обществом по требованию акционеров.</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_Toc297641587 \h </w:instrText>
        </w:r>
        <w:r w:rsidR="00E15704">
          <w:rPr>
            <w:rStyle w:val="a3"/>
            <w:noProof/>
            <w:webHidden/>
          </w:rPr>
        </w:r>
        <w:r w:rsidR="00E15704">
          <w:rPr>
            <w:rStyle w:val="a3"/>
            <w:noProof/>
            <w:webHidden/>
          </w:rPr>
          <w:fldChar w:fldCharType="separate"/>
        </w:r>
        <w:r w:rsidR="00930C3D">
          <w:rPr>
            <w:rStyle w:val="a3"/>
            <w:noProof/>
            <w:webHidden/>
          </w:rPr>
          <w:t>9</w:t>
        </w:r>
        <w:r w:rsidR="00E15704">
          <w:rPr>
            <w:rStyle w:val="a3"/>
            <w:noProof/>
            <w:webHidden/>
          </w:rPr>
          <w:fldChar w:fldCharType="end"/>
        </w:r>
      </w:hyperlink>
    </w:p>
    <w:p w14:paraId="21E6AF85" w14:textId="77777777" w:rsidR="00961A36" w:rsidRDefault="00EC7366" w:rsidP="00961A36">
      <w:pPr>
        <w:pStyle w:val="11"/>
        <w:tabs>
          <w:tab w:val="clear" w:pos="9345"/>
          <w:tab w:val="right" w:leader="dot" w:pos="9923"/>
        </w:tabs>
        <w:rPr>
          <w:rFonts w:ascii="Calibri" w:hAnsi="Calibri"/>
          <w:bCs w:val="0"/>
          <w:noProof/>
        </w:rPr>
      </w:pPr>
      <w:hyperlink r:id="rId21" w:anchor="_Toc297641588" w:history="1">
        <w:r w:rsidR="00961A36">
          <w:rPr>
            <w:rStyle w:val="a3"/>
            <w:noProof/>
          </w:rPr>
          <w:t>Статья 13. Дивиденды.</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_Toc297641588 \h </w:instrText>
        </w:r>
        <w:r w:rsidR="00E15704">
          <w:rPr>
            <w:rStyle w:val="a3"/>
            <w:noProof/>
            <w:webHidden/>
          </w:rPr>
        </w:r>
        <w:r w:rsidR="00E15704">
          <w:rPr>
            <w:rStyle w:val="a3"/>
            <w:noProof/>
            <w:webHidden/>
          </w:rPr>
          <w:fldChar w:fldCharType="separate"/>
        </w:r>
        <w:r w:rsidR="00930C3D">
          <w:rPr>
            <w:rStyle w:val="a3"/>
            <w:noProof/>
            <w:webHidden/>
          </w:rPr>
          <w:t>9</w:t>
        </w:r>
        <w:r w:rsidR="00E15704">
          <w:rPr>
            <w:rStyle w:val="a3"/>
            <w:noProof/>
            <w:webHidden/>
          </w:rPr>
          <w:fldChar w:fldCharType="end"/>
        </w:r>
      </w:hyperlink>
    </w:p>
    <w:p w14:paraId="29E85490" w14:textId="77777777" w:rsidR="00961A36" w:rsidRDefault="00EC7366" w:rsidP="00961A36">
      <w:pPr>
        <w:pStyle w:val="11"/>
        <w:tabs>
          <w:tab w:val="clear" w:pos="9345"/>
          <w:tab w:val="right" w:leader="dot" w:pos="9923"/>
        </w:tabs>
        <w:rPr>
          <w:rFonts w:ascii="Calibri" w:hAnsi="Calibri"/>
          <w:bCs w:val="0"/>
          <w:noProof/>
        </w:rPr>
      </w:pPr>
      <w:hyperlink r:id="rId22" w:anchor="_Toc297641589" w:history="1">
        <w:r w:rsidR="00961A36">
          <w:rPr>
            <w:rStyle w:val="a3"/>
            <w:noProof/>
          </w:rPr>
          <w:t>Статья 14. Реестр акционеров Общества.</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_Toc297641589 \h </w:instrText>
        </w:r>
        <w:r w:rsidR="00E15704">
          <w:rPr>
            <w:rStyle w:val="a3"/>
            <w:noProof/>
            <w:webHidden/>
          </w:rPr>
        </w:r>
        <w:r w:rsidR="00E15704">
          <w:rPr>
            <w:rStyle w:val="a3"/>
            <w:noProof/>
            <w:webHidden/>
          </w:rPr>
          <w:fldChar w:fldCharType="separate"/>
        </w:r>
        <w:r w:rsidR="00930C3D">
          <w:rPr>
            <w:rStyle w:val="a3"/>
            <w:noProof/>
            <w:webHidden/>
          </w:rPr>
          <w:t>10</w:t>
        </w:r>
        <w:r w:rsidR="00E15704">
          <w:rPr>
            <w:rStyle w:val="a3"/>
            <w:noProof/>
            <w:webHidden/>
          </w:rPr>
          <w:fldChar w:fldCharType="end"/>
        </w:r>
      </w:hyperlink>
    </w:p>
    <w:p w14:paraId="5100EA95" w14:textId="77777777" w:rsidR="00961A36" w:rsidRDefault="00EC7366" w:rsidP="00961A36">
      <w:pPr>
        <w:pStyle w:val="11"/>
        <w:tabs>
          <w:tab w:val="clear" w:pos="9345"/>
          <w:tab w:val="right" w:leader="dot" w:pos="9923"/>
        </w:tabs>
        <w:rPr>
          <w:rFonts w:ascii="Calibri" w:hAnsi="Calibri"/>
          <w:bCs w:val="0"/>
          <w:noProof/>
        </w:rPr>
      </w:pPr>
      <w:hyperlink r:id="rId23" w:anchor="_Toc297641590" w:history="1">
        <w:r w:rsidR="00961A36">
          <w:rPr>
            <w:rStyle w:val="a3"/>
            <w:noProof/>
          </w:rPr>
          <w:t>Статья 15. Органы управления и контроля Общества.</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_Toc297641590 \h </w:instrText>
        </w:r>
        <w:r w:rsidR="00E15704">
          <w:rPr>
            <w:rStyle w:val="a3"/>
            <w:noProof/>
            <w:webHidden/>
          </w:rPr>
        </w:r>
        <w:r w:rsidR="00E15704">
          <w:rPr>
            <w:rStyle w:val="a3"/>
            <w:noProof/>
            <w:webHidden/>
          </w:rPr>
          <w:fldChar w:fldCharType="separate"/>
        </w:r>
        <w:r w:rsidR="00930C3D">
          <w:rPr>
            <w:rStyle w:val="a3"/>
            <w:noProof/>
            <w:webHidden/>
          </w:rPr>
          <w:t>10</w:t>
        </w:r>
        <w:r w:rsidR="00E15704">
          <w:rPr>
            <w:rStyle w:val="a3"/>
            <w:noProof/>
            <w:webHidden/>
          </w:rPr>
          <w:fldChar w:fldCharType="end"/>
        </w:r>
      </w:hyperlink>
    </w:p>
    <w:p w14:paraId="2B3440E7" w14:textId="77777777" w:rsidR="00961A36" w:rsidRDefault="00EC7366" w:rsidP="00961A36">
      <w:pPr>
        <w:pStyle w:val="11"/>
        <w:tabs>
          <w:tab w:val="clear" w:pos="9345"/>
          <w:tab w:val="right" w:leader="dot" w:pos="9923"/>
        </w:tabs>
        <w:rPr>
          <w:rFonts w:ascii="Calibri" w:hAnsi="Calibri"/>
          <w:bCs w:val="0"/>
          <w:noProof/>
        </w:rPr>
      </w:pPr>
      <w:hyperlink r:id="rId24" w:anchor="_Toc297641591" w:history="1">
        <w:r w:rsidR="00961A36">
          <w:rPr>
            <w:rStyle w:val="a3"/>
            <w:noProof/>
          </w:rPr>
          <w:t>Статья 16. Общее собрание акционеров.</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_Toc297641591 \h </w:instrText>
        </w:r>
        <w:r w:rsidR="00E15704">
          <w:rPr>
            <w:rStyle w:val="a3"/>
            <w:noProof/>
            <w:webHidden/>
          </w:rPr>
        </w:r>
        <w:r w:rsidR="00E15704">
          <w:rPr>
            <w:rStyle w:val="a3"/>
            <w:noProof/>
            <w:webHidden/>
          </w:rPr>
          <w:fldChar w:fldCharType="separate"/>
        </w:r>
        <w:r w:rsidR="00930C3D">
          <w:rPr>
            <w:rStyle w:val="a3"/>
            <w:noProof/>
            <w:webHidden/>
          </w:rPr>
          <w:t>11</w:t>
        </w:r>
        <w:r w:rsidR="00E15704">
          <w:rPr>
            <w:rStyle w:val="a3"/>
            <w:noProof/>
            <w:webHidden/>
          </w:rPr>
          <w:fldChar w:fldCharType="end"/>
        </w:r>
      </w:hyperlink>
    </w:p>
    <w:p w14:paraId="0EAAB18B" w14:textId="77777777" w:rsidR="00961A36" w:rsidRDefault="00EC7366" w:rsidP="00961A36">
      <w:pPr>
        <w:pStyle w:val="11"/>
        <w:tabs>
          <w:tab w:val="clear" w:pos="9345"/>
          <w:tab w:val="right" w:leader="dot" w:pos="9923"/>
        </w:tabs>
        <w:rPr>
          <w:rFonts w:ascii="Calibri" w:hAnsi="Calibri"/>
          <w:bCs w:val="0"/>
          <w:noProof/>
        </w:rPr>
      </w:pPr>
      <w:hyperlink r:id="rId25" w:anchor="_Toc297641592" w:history="1">
        <w:r w:rsidR="00961A36">
          <w:rPr>
            <w:rStyle w:val="a3"/>
            <w:noProof/>
          </w:rPr>
          <w:t>Статья 17. Компетенция Общего собрания акционеров.</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_Toc297641592 \h </w:instrText>
        </w:r>
        <w:r w:rsidR="00E15704">
          <w:rPr>
            <w:rStyle w:val="a3"/>
            <w:noProof/>
            <w:webHidden/>
          </w:rPr>
        </w:r>
        <w:r w:rsidR="00E15704">
          <w:rPr>
            <w:rStyle w:val="a3"/>
            <w:noProof/>
            <w:webHidden/>
          </w:rPr>
          <w:fldChar w:fldCharType="separate"/>
        </w:r>
        <w:r w:rsidR="00930C3D">
          <w:rPr>
            <w:rStyle w:val="a3"/>
            <w:noProof/>
            <w:webHidden/>
          </w:rPr>
          <w:t>12</w:t>
        </w:r>
        <w:r w:rsidR="00E15704">
          <w:rPr>
            <w:rStyle w:val="a3"/>
            <w:noProof/>
            <w:webHidden/>
          </w:rPr>
          <w:fldChar w:fldCharType="end"/>
        </w:r>
      </w:hyperlink>
    </w:p>
    <w:p w14:paraId="4569C9E2" w14:textId="77777777" w:rsidR="00961A36" w:rsidRDefault="00EC7366" w:rsidP="00961A36">
      <w:pPr>
        <w:pStyle w:val="11"/>
        <w:tabs>
          <w:tab w:val="clear" w:pos="9345"/>
          <w:tab w:val="right" w:leader="dot" w:pos="9923"/>
        </w:tabs>
        <w:rPr>
          <w:rFonts w:ascii="Calibri" w:hAnsi="Calibri"/>
          <w:bCs w:val="0"/>
          <w:noProof/>
        </w:rPr>
      </w:pPr>
      <w:hyperlink r:id="rId26" w:anchor="_Toc297641593" w:history="1">
        <w:r w:rsidR="00961A36">
          <w:rPr>
            <w:rStyle w:val="a3"/>
            <w:noProof/>
          </w:rPr>
          <w:t>Статья 18. Кворум Общего собрания акционеров.</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_Toc297641593 \h </w:instrText>
        </w:r>
        <w:r w:rsidR="00E15704">
          <w:rPr>
            <w:rStyle w:val="a3"/>
            <w:noProof/>
            <w:webHidden/>
          </w:rPr>
        </w:r>
        <w:r w:rsidR="00E15704">
          <w:rPr>
            <w:rStyle w:val="a3"/>
            <w:noProof/>
            <w:webHidden/>
          </w:rPr>
          <w:fldChar w:fldCharType="separate"/>
        </w:r>
        <w:r w:rsidR="00930C3D">
          <w:rPr>
            <w:rStyle w:val="a3"/>
            <w:noProof/>
            <w:webHidden/>
          </w:rPr>
          <w:t>13</w:t>
        </w:r>
        <w:r w:rsidR="00E15704">
          <w:rPr>
            <w:rStyle w:val="a3"/>
            <w:noProof/>
            <w:webHidden/>
          </w:rPr>
          <w:fldChar w:fldCharType="end"/>
        </w:r>
      </w:hyperlink>
    </w:p>
    <w:p w14:paraId="0672B946" w14:textId="77777777" w:rsidR="00961A36" w:rsidRDefault="00EC7366" w:rsidP="00961A36">
      <w:pPr>
        <w:pStyle w:val="11"/>
        <w:tabs>
          <w:tab w:val="clear" w:pos="9345"/>
          <w:tab w:val="right" w:leader="dot" w:pos="9923"/>
        </w:tabs>
        <w:rPr>
          <w:rFonts w:ascii="Calibri" w:hAnsi="Calibri"/>
          <w:bCs w:val="0"/>
          <w:noProof/>
        </w:rPr>
      </w:pPr>
      <w:hyperlink r:id="rId27" w:anchor="_Toc297641594" w:history="1">
        <w:r w:rsidR="00961A36">
          <w:rPr>
            <w:rStyle w:val="a3"/>
            <w:noProof/>
            <w:snapToGrid w:val="0"/>
          </w:rPr>
          <w:t>Статья 20. Право на участие в Общем собрании акционеров.</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_Toc297641594 \h </w:instrText>
        </w:r>
        <w:r w:rsidR="00E15704">
          <w:rPr>
            <w:rStyle w:val="a3"/>
            <w:noProof/>
            <w:webHidden/>
          </w:rPr>
        </w:r>
        <w:r w:rsidR="00E15704">
          <w:rPr>
            <w:rStyle w:val="a3"/>
            <w:noProof/>
            <w:webHidden/>
          </w:rPr>
          <w:fldChar w:fldCharType="separate"/>
        </w:r>
        <w:r w:rsidR="00930C3D">
          <w:rPr>
            <w:rStyle w:val="a3"/>
            <w:noProof/>
            <w:webHidden/>
          </w:rPr>
          <w:t>15</w:t>
        </w:r>
        <w:r w:rsidR="00E15704">
          <w:rPr>
            <w:rStyle w:val="a3"/>
            <w:noProof/>
            <w:webHidden/>
          </w:rPr>
          <w:fldChar w:fldCharType="end"/>
        </w:r>
      </w:hyperlink>
    </w:p>
    <w:p w14:paraId="7A3A618E" w14:textId="77777777" w:rsidR="00961A36" w:rsidRDefault="00EC7366" w:rsidP="00961A36">
      <w:pPr>
        <w:pStyle w:val="11"/>
        <w:tabs>
          <w:tab w:val="clear" w:pos="9345"/>
          <w:tab w:val="right" w:leader="dot" w:pos="9923"/>
        </w:tabs>
        <w:rPr>
          <w:rFonts w:ascii="Calibri" w:hAnsi="Calibri"/>
          <w:bCs w:val="0"/>
          <w:noProof/>
        </w:rPr>
      </w:pPr>
      <w:hyperlink r:id="rId28" w:anchor="_Toc297641595" w:history="1">
        <w:r w:rsidR="00961A36">
          <w:rPr>
            <w:rStyle w:val="a3"/>
            <w:noProof/>
            <w:snapToGrid w:val="0"/>
          </w:rPr>
          <w:t>Статья 21. Информация о проведении Общего собрания акционеров.</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_Toc297641595 \h </w:instrText>
        </w:r>
        <w:r w:rsidR="00E15704">
          <w:rPr>
            <w:rStyle w:val="a3"/>
            <w:noProof/>
            <w:webHidden/>
          </w:rPr>
        </w:r>
        <w:r w:rsidR="00E15704">
          <w:rPr>
            <w:rStyle w:val="a3"/>
            <w:noProof/>
            <w:webHidden/>
          </w:rPr>
          <w:fldChar w:fldCharType="separate"/>
        </w:r>
        <w:r w:rsidR="00930C3D">
          <w:rPr>
            <w:rStyle w:val="a3"/>
            <w:noProof/>
            <w:webHidden/>
          </w:rPr>
          <w:t>15</w:t>
        </w:r>
        <w:r w:rsidR="00E15704">
          <w:rPr>
            <w:rStyle w:val="a3"/>
            <w:noProof/>
            <w:webHidden/>
          </w:rPr>
          <w:fldChar w:fldCharType="end"/>
        </w:r>
      </w:hyperlink>
    </w:p>
    <w:p w14:paraId="2CBD8E75" w14:textId="77777777" w:rsidR="00961A36" w:rsidRDefault="00EC7366" w:rsidP="00961A36">
      <w:pPr>
        <w:pStyle w:val="11"/>
        <w:tabs>
          <w:tab w:val="clear" w:pos="9345"/>
          <w:tab w:val="right" w:leader="dot" w:pos="9923"/>
        </w:tabs>
        <w:rPr>
          <w:rFonts w:ascii="Calibri" w:hAnsi="Calibri"/>
          <w:bCs w:val="0"/>
          <w:noProof/>
        </w:rPr>
      </w:pPr>
      <w:hyperlink r:id="rId29" w:anchor="_Toc297641596" w:history="1">
        <w:r w:rsidR="00961A36">
          <w:rPr>
            <w:rStyle w:val="a3"/>
            <w:noProof/>
            <w:snapToGrid w:val="0"/>
          </w:rPr>
          <w:t>Статья 22. Предложения в повестку дня Общего собрания акционеров.</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_Toc297641596 \h </w:instrText>
        </w:r>
        <w:r w:rsidR="00E15704">
          <w:rPr>
            <w:rStyle w:val="a3"/>
            <w:noProof/>
            <w:webHidden/>
          </w:rPr>
        </w:r>
        <w:r w:rsidR="00E15704">
          <w:rPr>
            <w:rStyle w:val="a3"/>
            <w:noProof/>
            <w:webHidden/>
          </w:rPr>
          <w:fldChar w:fldCharType="separate"/>
        </w:r>
        <w:r w:rsidR="00930C3D">
          <w:rPr>
            <w:rStyle w:val="a3"/>
            <w:noProof/>
            <w:webHidden/>
          </w:rPr>
          <w:t>16</w:t>
        </w:r>
        <w:r w:rsidR="00E15704">
          <w:rPr>
            <w:rStyle w:val="a3"/>
            <w:noProof/>
            <w:webHidden/>
          </w:rPr>
          <w:fldChar w:fldCharType="end"/>
        </w:r>
      </w:hyperlink>
    </w:p>
    <w:p w14:paraId="7F0EDA5E" w14:textId="77777777" w:rsidR="00961A36" w:rsidRDefault="00EC7366" w:rsidP="00961A36">
      <w:pPr>
        <w:pStyle w:val="11"/>
        <w:tabs>
          <w:tab w:val="clear" w:pos="9345"/>
          <w:tab w:val="right" w:leader="dot" w:pos="9923"/>
        </w:tabs>
        <w:rPr>
          <w:rFonts w:ascii="Calibri" w:hAnsi="Calibri"/>
          <w:bCs w:val="0"/>
          <w:noProof/>
        </w:rPr>
      </w:pPr>
      <w:hyperlink r:id="rId30" w:anchor="_Toc297641597" w:history="1">
        <w:r w:rsidR="00961A36">
          <w:rPr>
            <w:rStyle w:val="a3"/>
            <w:noProof/>
            <w:snapToGrid w:val="0"/>
          </w:rPr>
          <w:t>Статья 23. Подготовка к проведению Общего собрания акционеров.</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_Toc297641597 \h </w:instrText>
        </w:r>
        <w:r w:rsidR="00E15704">
          <w:rPr>
            <w:rStyle w:val="a3"/>
            <w:noProof/>
            <w:webHidden/>
          </w:rPr>
        </w:r>
        <w:r w:rsidR="00E15704">
          <w:rPr>
            <w:rStyle w:val="a3"/>
            <w:noProof/>
            <w:webHidden/>
          </w:rPr>
          <w:fldChar w:fldCharType="separate"/>
        </w:r>
        <w:r w:rsidR="00930C3D">
          <w:rPr>
            <w:rStyle w:val="a3"/>
            <w:noProof/>
            <w:webHidden/>
          </w:rPr>
          <w:t>18</w:t>
        </w:r>
        <w:r w:rsidR="00E15704">
          <w:rPr>
            <w:rStyle w:val="a3"/>
            <w:noProof/>
            <w:webHidden/>
          </w:rPr>
          <w:fldChar w:fldCharType="end"/>
        </w:r>
      </w:hyperlink>
    </w:p>
    <w:p w14:paraId="77DC4D5E" w14:textId="77777777" w:rsidR="00961A36" w:rsidRDefault="00EC7366" w:rsidP="00961A36">
      <w:pPr>
        <w:pStyle w:val="11"/>
        <w:tabs>
          <w:tab w:val="clear" w:pos="9345"/>
          <w:tab w:val="right" w:leader="dot" w:pos="9923"/>
        </w:tabs>
        <w:rPr>
          <w:rFonts w:ascii="Calibri" w:hAnsi="Calibri"/>
          <w:bCs w:val="0"/>
          <w:noProof/>
        </w:rPr>
      </w:pPr>
      <w:hyperlink r:id="rId31" w:anchor="_Toc297641598" w:history="1">
        <w:r w:rsidR="00961A36">
          <w:rPr>
            <w:rStyle w:val="a3"/>
            <w:noProof/>
          </w:rPr>
          <w:t>Статья 24. Внеочередное Общее собрание акционеров.</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_Toc297641598 \h </w:instrText>
        </w:r>
        <w:r w:rsidR="00E15704">
          <w:rPr>
            <w:rStyle w:val="a3"/>
            <w:noProof/>
            <w:webHidden/>
          </w:rPr>
        </w:r>
        <w:r w:rsidR="00E15704">
          <w:rPr>
            <w:rStyle w:val="a3"/>
            <w:noProof/>
            <w:webHidden/>
          </w:rPr>
          <w:fldChar w:fldCharType="separate"/>
        </w:r>
        <w:r w:rsidR="00930C3D">
          <w:rPr>
            <w:rStyle w:val="a3"/>
            <w:noProof/>
            <w:webHidden/>
          </w:rPr>
          <w:t>18</w:t>
        </w:r>
        <w:r w:rsidR="00E15704">
          <w:rPr>
            <w:rStyle w:val="a3"/>
            <w:noProof/>
            <w:webHidden/>
          </w:rPr>
          <w:fldChar w:fldCharType="end"/>
        </w:r>
      </w:hyperlink>
    </w:p>
    <w:p w14:paraId="59910DDA" w14:textId="77777777" w:rsidR="00961A36" w:rsidRDefault="00EC7366" w:rsidP="00961A36">
      <w:pPr>
        <w:pStyle w:val="11"/>
        <w:tabs>
          <w:tab w:val="clear" w:pos="9345"/>
          <w:tab w:val="right" w:leader="dot" w:pos="9923"/>
        </w:tabs>
        <w:rPr>
          <w:rFonts w:ascii="Calibri" w:hAnsi="Calibri"/>
          <w:bCs w:val="0"/>
          <w:noProof/>
        </w:rPr>
      </w:pPr>
      <w:hyperlink r:id="rId32" w:anchor="_Toc297641599" w:history="1">
        <w:r w:rsidR="00961A36">
          <w:rPr>
            <w:rStyle w:val="a3"/>
            <w:noProof/>
            <w:snapToGrid w:val="0"/>
          </w:rPr>
          <w:t>Статья 25. Голосование на Общем собрании акционеров.</w:t>
        </w:r>
        <w:r w:rsidR="00961A36">
          <w:rPr>
            <w:rStyle w:val="a3"/>
            <w:noProof/>
            <w:webHidden/>
          </w:rPr>
          <w:tab/>
        </w:r>
        <w:r w:rsidR="00E15704">
          <w:rPr>
            <w:rStyle w:val="a3"/>
            <w:noProof/>
            <w:webHidden/>
          </w:rPr>
          <w:fldChar w:fldCharType="begin"/>
        </w:r>
        <w:r w:rsidR="00961A36">
          <w:rPr>
            <w:rStyle w:val="a3"/>
            <w:noProof/>
            <w:webHidden/>
          </w:rPr>
          <w:instrText xml:space="preserve"> PAGEREF _Toc297641599 \h </w:instrText>
        </w:r>
        <w:r w:rsidR="00E15704">
          <w:rPr>
            <w:rStyle w:val="a3"/>
            <w:noProof/>
            <w:webHidden/>
          </w:rPr>
        </w:r>
        <w:r w:rsidR="00E15704">
          <w:rPr>
            <w:rStyle w:val="a3"/>
            <w:noProof/>
            <w:webHidden/>
          </w:rPr>
          <w:fldChar w:fldCharType="separate"/>
        </w:r>
        <w:r w:rsidR="00930C3D">
          <w:rPr>
            <w:rStyle w:val="a3"/>
            <w:noProof/>
            <w:webHidden/>
          </w:rPr>
          <w:t>19</w:t>
        </w:r>
        <w:r w:rsidR="00E15704">
          <w:rPr>
            <w:rStyle w:val="a3"/>
            <w:noProof/>
            <w:webHidden/>
          </w:rPr>
          <w:fldChar w:fldCharType="end"/>
        </w:r>
      </w:hyperlink>
    </w:p>
    <w:p w14:paraId="2CCD4408" w14:textId="77777777" w:rsidR="00961A36" w:rsidRDefault="00EC7366" w:rsidP="00961A36">
      <w:pPr>
        <w:pStyle w:val="2"/>
        <w:tabs>
          <w:tab w:val="clear" w:pos="9345"/>
          <w:tab w:val="right" w:leader="dot" w:pos="9923"/>
        </w:tabs>
        <w:rPr>
          <w:rFonts w:ascii="Calibri" w:hAnsi="Calibri"/>
          <w:b/>
          <w:caps/>
          <w:noProof/>
          <w:sz w:val="20"/>
          <w:szCs w:val="20"/>
        </w:rPr>
      </w:pPr>
      <w:hyperlink r:id="rId33" w:anchor="_Toc297641600" w:history="1">
        <w:r w:rsidR="00961A36">
          <w:rPr>
            <w:rStyle w:val="a3"/>
            <w:b/>
            <w:caps/>
            <w:noProof/>
            <w:sz w:val="20"/>
            <w:szCs w:val="20"/>
          </w:rPr>
          <w:t>Статья 26. Документы Общего собрания акционеров.</w:t>
        </w:r>
        <w:r w:rsidR="00961A36">
          <w:rPr>
            <w:rStyle w:val="a3"/>
            <w:b/>
            <w:caps/>
            <w:noProof/>
            <w:webHidden/>
            <w:sz w:val="20"/>
            <w:szCs w:val="20"/>
          </w:rPr>
          <w:tab/>
        </w:r>
        <w:r w:rsidR="00E15704">
          <w:rPr>
            <w:rStyle w:val="a3"/>
            <w:b/>
            <w:caps/>
            <w:noProof/>
            <w:webHidden/>
            <w:sz w:val="20"/>
            <w:szCs w:val="20"/>
          </w:rPr>
          <w:fldChar w:fldCharType="begin"/>
        </w:r>
        <w:r w:rsidR="00961A36">
          <w:rPr>
            <w:rStyle w:val="a3"/>
            <w:b/>
            <w:caps/>
            <w:noProof/>
            <w:webHidden/>
            <w:sz w:val="20"/>
            <w:szCs w:val="20"/>
          </w:rPr>
          <w:instrText xml:space="preserve"> PAGEREF _Toc297641600 \h </w:instrText>
        </w:r>
        <w:r w:rsidR="00E15704">
          <w:rPr>
            <w:rStyle w:val="a3"/>
            <w:b/>
            <w:caps/>
            <w:noProof/>
            <w:webHidden/>
            <w:sz w:val="20"/>
            <w:szCs w:val="20"/>
          </w:rPr>
        </w:r>
        <w:r w:rsidR="00E15704">
          <w:rPr>
            <w:rStyle w:val="a3"/>
            <w:b/>
            <w:caps/>
            <w:noProof/>
            <w:webHidden/>
            <w:sz w:val="20"/>
            <w:szCs w:val="20"/>
          </w:rPr>
          <w:fldChar w:fldCharType="separate"/>
        </w:r>
        <w:r w:rsidR="00930C3D">
          <w:rPr>
            <w:rStyle w:val="a3"/>
            <w:b/>
            <w:caps/>
            <w:noProof/>
            <w:webHidden/>
            <w:sz w:val="20"/>
            <w:szCs w:val="20"/>
          </w:rPr>
          <w:t>19</w:t>
        </w:r>
        <w:r w:rsidR="00E15704">
          <w:rPr>
            <w:rStyle w:val="a3"/>
            <w:b/>
            <w:caps/>
            <w:noProof/>
            <w:webHidden/>
            <w:sz w:val="20"/>
            <w:szCs w:val="20"/>
          </w:rPr>
          <w:fldChar w:fldCharType="end"/>
        </w:r>
      </w:hyperlink>
    </w:p>
    <w:p w14:paraId="59B7A698" w14:textId="77777777" w:rsidR="00961A36" w:rsidRDefault="00EC7366" w:rsidP="00961A36">
      <w:pPr>
        <w:pStyle w:val="11"/>
        <w:tabs>
          <w:tab w:val="clear" w:pos="9345"/>
          <w:tab w:val="right" w:leader="dot" w:pos="9923"/>
        </w:tabs>
        <w:rPr>
          <w:rFonts w:ascii="Calibri" w:hAnsi="Calibri"/>
          <w:bCs w:val="0"/>
          <w:noProof/>
        </w:rPr>
      </w:pPr>
      <w:hyperlink r:id="rId34" w:anchor="_Toc297641601" w:history="1">
        <w:r w:rsidR="00961A36">
          <w:rPr>
            <w:rStyle w:val="a3"/>
            <w:noProof/>
            <w:snapToGrid w:val="0"/>
          </w:rPr>
          <w:t>Статья 27. Совет директоров Общества.</w:t>
        </w:r>
        <w:r w:rsidR="00961A36">
          <w:rPr>
            <w:rStyle w:val="a3"/>
            <w:noProof/>
            <w:webHidden/>
          </w:rPr>
          <w:tab/>
        </w:r>
        <w:r w:rsidR="00E15704">
          <w:rPr>
            <w:rStyle w:val="a3"/>
            <w:noProof/>
            <w:webHidden/>
          </w:rPr>
          <w:fldChar w:fldCharType="begin"/>
        </w:r>
        <w:r w:rsidR="00961A36">
          <w:rPr>
            <w:rStyle w:val="a3"/>
            <w:noProof/>
            <w:webHidden/>
          </w:rPr>
          <w:instrText xml:space="preserve"> PAGEREF _Toc297641601 \h </w:instrText>
        </w:r>
        <w:r w:rsidR="00E15704">
          <w:rPr>
            <w:rStyle w:val="a3"/>
            <w:noProof/>
            <w:webHidden/>
          </w:rPr>
        </w:r>
        <w:r w:rsidR="00E15704">
          <w:rPr>
            <w:rStyle w:val="a3"/>
            <w:noProof/>
            <w:webHidden/>
          </w:rPr>
          <w:fldChar w:fldCharType="separate"/>
        </w:r>
        <w:r w:rsidR="00930C3D">
          <w:rPr>
            <w:rStyle w:val="a3"/>
            <w:noProof/>
            <w:webHidden/>
          </w:rPr>
          <w:t>20</w:t>
        </w:r>
        <w:r w:rsidR="00E15704">
          <w:rPr>
            <w:rStyle w:val="a3"/>
            <w:noProof/>
            <w:webHidden/>
          </w:rPr>
          <w:fldChar w:fldCharType="end"/>
        </w:r>
      </w:hyperlink>
    </w:p>
    <w:p w14:paraId="757EFE31" w14:textId="77777777" w:rsidR="00961A36" w:rsidRDefault="00EC7366" w:rsidP="00961A36">
      <w:pPr>
        <w:pStyle w:val="11"/>
        <w:tabs>
          <w:tab w:val="clear" w:pos="9345"/>
          <w:tab w:val="right" w:leader="dot" w:pos="9923"/>
        </w:tabs>
        <w:rPr>
          <w:rFonts w:ascii="Calibri" w:hAnsi="Calibri"/>
          <w:bCs w:val="0"/>
          <w:noProof/>
        </w:rPr>
      </w:pPr>
      <w:hyperlink r:id="rId35" w:anchor="_Toc297641602" w:history="1">
        <w:r w:rsidR="00961A36">
          <w:rPr>
            <w:rStyle w:val="a3"/>
            <w:noProof/>
            <w:snapToGrid w:val="0"/>
          </w:rPr>
          <w:t>Статья 28. Компетенция Совета директоров Общества.</w:t>
        </w:r>
        <w:r w:rsidR="00961A36">
          <w:rPr>
            <w:rStyle w:val="a3"/>
            <w:noProof/>
            <w:webHidden/>
          </w:rPr>
          <w:tab/>
        </w:r>
        <w:r w:rsidR="00E15704">
          <w:rPr>
            <w:rStyle w:val="a3"/>
            <w:noProof/>
            <w:webHidden/>
          </w:rPr>
          <w:fldChar w:fldCharType="begin"/>
        </w:r>
        <w:r w:rsidR="00961A36">
          <w:rPr>
            <w:rStyle w:val="a3"/>
            <w:noProof/>
            <w:webHidden/>
          </w:rPr>
          <w:instrText xml:space="preserve"> PAGEREF _Toc297641602 \h </w:instrText>
        </w:r>
        <w:r w:rsidR="00E15704">
          <w:rPr>
            <w:rStyle w:val="a3"/>
            <w:noProof/>
            <w:webHidden/>
          </w:rPr>
        </w:r>
        <w:r w:rsidR="00E15704">
          <w:rPr>
            <w:rStyle w:val="a3"/>
            <w:noProof/>
            <w:webHidden/>
          </w:rPr>
          <w:fldChar w:fldCharType="separate"/>
        </w:r>
        <w:r w:rsidR="00930C3D">
          <w:rPr>
            <w:rStyle w:val="a3"/>
            <w:noProof/>
            <w:webHidden/>
          </w:rPr>
          <w:t>20</w:t>
        </w:r>
        <w:r w:rsidR="00E15704">
          <w:rPr>
            <w:rStyle w:val="a3"/>
            <w:noProof/>
            <w:webHidden/>
          </w:rPr>
          <w:fldChar w:fldCharType="end"/>
        </w:r>
      </w:hyperlink>
    </w:p>
    <w:p w14:paraId="23EA8A00" w14:textId="77777777" w:rsidR="00961A36" w:rsidRDefault="00EC7366" w:rsidP="00961A36">
      <w:pPr>
        <w:pStyle w:val="11"/>
        <w:tabs>
          <w:tab w:val="clear" w:pos="9345"/>
          <w:tab w:val="right" w:leader="dot" w:pos="9923"/>
        </w:tabs>
        <w:rPr>
          <w:rFonts w:ascii="Calibri" w:hAnsi="Calibri"/>
          <w:bCs w:val="0"/>
          <w:noProof/>
        </w:rPr>
      </w:pPr>
      <w:hyperlink r:id="rId36" w:anchor="_Toc297641603" w:history="1">
        <w:r w:rsidR="00961A36">
          <w:rPr>
            <w:rStyle w:val="a3"/>
            <w:noProof/>
            <w:snapToGrid w:val="0"/>
          </w:rPr>
          <w:t>Статья 29. Избрание Совета директоров.</w:t>
        </w:r>
        <w:r w:rsidR="00961A36">
          <w:rPr>
            <w:rStyle w:val="a3"/>
            <w:noProof/>
            <w:webHidden/>
          </w:rPr>
          <w:tab/>
        </w:r>
        <w:r w:rsidR="00E15704">
          <w:rPr>
            <w:rStyle w:val="a3"/>
            <w:noProof/>
            <w:webHidden/>
          </w:rPr>
          <w:fldChar w:fldCharType="begin"/>
        </w:r>
        <w:r w:rsidR="00961A36">
          <w:rPr>
            <w:rStyle w:val="a3"/>
            <w:noProof/>
            <w:webHidden/>
          </w:rPr>
          <w:instrText xml:space="preserve"> PAGEREF _Toc297641603 \h </w:instrText>
        </w:r>
        <w:r w:rsidR="00E15704">
          <w:rPr>
            <w:rStyle w:val="a3"/>
            <w:noProof/>
            <w:webHidden/>
          </w:rPr>
        </w:r>
        <w:r w:rsidR="00E15704">
          <w:rPr>
            <w:rStyle w:val="a3"/>
            <w:noProof/>
            <w:webHidden/>
          </w:rPr>
          <w:fldChar w:fldCharType="separate"/>
        </w:r>
        <w:r w:rsidR="00930C3D">
          <w:rPr>
            <w:rStyle w:val="a3"/>
            <w:noProof/>
            <w:webHidden/>
          </w:rPr>
          <w:t>22</w:t>
        </w:r>
        <w:r w:rsidR="00E15704">
          <w:rPr>
            <w:rStyle w:val="a3"/>
            <w:noProof/>
            <w:webHidden/>
          </w:rPr>
          <w:fldChar w:fldCharType="end"/>
        </w:r>
      </w:hyperlink>
    </w:p>
    <w:p w14:paraId="77BCE090" w14:textId="77777777" w:rsidR="00961A36" w:rsidRDefault="00EC7366" w:rsidP="00961A36">
      <w:pPr>
        <w:pStyle w:val="11"/>
        <w:tabs>
          <w:tab w:val="clear" w:pos="9345"/>
          <w:tab w:val="right" w:leader="dot" w:pos="9923"/>
        </w:tabs>
        <w:rPr>
          <w:rFonts w:ascii="Calibri" w:hAnsi="Calibri"/>
          <w:bCs w:val="0"/>
          <w:noProof/>
        </w:rPr>
      </w:pPr>
      <w:hyperlink r:id="rId37" w:anchor="_Toc297641604" w:history="1">
        <w:r w:rsidR="00961A36">
          <w:rPr>
            <w:rStyle w:val="a3"/>
            <w:noProof/>
            <w:snapToGrid w:val="0"/>
          </w:rPr>
          <w:t>Статья 30. Председатель и Заместитель председателя Совета директоров Общества.</w:t>
        </w:r>
        <w:r w:rsidR="00961A36">
          <w:rPr>
            <w:rStyle w:val="a3"/>
            <w:noProof/>
            <w:webHidden/>
          </w:rPr>
          <w:tab/>
        </w:r>
        <w:r w:rsidR="00E15704">
          <w:rPr>
            <w:rStyle w:val="a3"/>
            <w:noProof/>
            <w:webHidden/>
          </w:rPr>
          <w:fldChar w:fldCharType="begin"/>
        </w:r>
        <w:r w:rsidR="00961A36">
          <w:rPr>
            <w:rStyle w:val="a3"/>
            <w:noProof/>
            <w:webHidden/>
          </w:rPr>
          <w:instrText xml:space="preserve"> PAGEREF _Toc297641604 \h </w:instrText>
        </w:r>
        <w:r w:rsidR="00E15704">
          <w:rPr>
            <w:rStyle w:val="a3"/>
            <w:noProof/>
            <w:webHidden/>
          </w:rPr>
        </w:r>
        <w:r w:rsidR="00E15704">
          <w:rPr>
            <w:rStyle w:val="a3"/>
            <w:noProof/>
            <w:webHidden/>
          </w:rPr>
          <w:fldChar w:fldCharType="separate"/>
        </w:r>
        <w:r w:rsidR="00930C3D">
          <w:rPr>
            <w:rStyle w:val="a3"/>
            <w:noProof/>
            <w:webHidden/>
          </w:rPr>
          <w:t>23</w:t>
        </w:r>
        <w:r w:rsidR="00E15704">
          <w:rPr>
            <w:rStyle w:val="a3"/>
            <w:noProof/>
            <w:webHidden/>
          </w:rPr>
          <w:fldChar w:fldCharType="end"/>
        </w:r>
      </w:hyperlink>
    </w:p>
    <w:p w14:paraId="23FFE7DB" w14:textId="77777777" w:rsidR="00961A36" w:rsidRDefault="00EC7366" w:rsidP="00961A36">
      <w:pPr>
        <w:pStyle w:val="11"/>
        <w:tabs>
          <w:tab w:val="clear" w:pos="9345"/>
          <w:tab w:val="right" w:leader="dot" w:pos="9923"/>
        </w:tabs>
        <w:rPr>
          <w:rFonts w:ascii="Calibri" w:hAnsi="Calibri"/>
          <w:bCs w:val="0"/>
          <w:noProof/>
        </w:rPr>
      </w:pPr>
      <w:hyperlink r:id="rId38" w:anchor="_Toc297641605" w:history="1">
        <w:r w:rsidR="00961A36">
          <w:rPr>
            <w:rStyle w:val="a3"/>
            <w:noProof/>
            <w:snapToGrid w:val="0"/>
          </w:rPr>
          <w:t>Статья 31. Созыв заседания Совета директоров.</w:t>
        </w:r>
        <w:r w:rsidR="00961A36">
          <w:rPr>
            <w:rStyle w:val="a3"/>
            <w:noProof/>
            <w:webHidden/>
          </w:rPr>
          <w:tab/>
        </w:r>
        <w:r w:rsidR="00E15704">
          <w:rPr>
            <w:rStyle w:val="a3"/>
            <w:noProof/>
            <w:webHidden/>
          </w:rPr>
          <w:fldChar w:fldCharType="begin"/>
        </w:r>
        <w:r w:rsidR="00961A36">
          <w:rPr>
            <w:rStyle w:val="a3"/>
            <w:noProof/>
            <w:webHidden/>
          </w:rPr>
          <w:instrText xml:space="preserve"> PAGEREF _Toc297641605 \h </w:instrText>
        </w:r>
        <w:r w:rsidR="00E15704">
          <w:rPr>
            <w:rStyle w:val="a3"/>
            <w:noProof/>
            <w:webHidden/>
          </w:rPr>
        </w:r>
        <w:r w:rsidR="00E15704">
          <w:rPr>
            <w:rStyle w:val="a3"/>
            <w:noProof/>
            <w:webHidden/>
          </w:rPr>
          <w:fldChar w:fldCharType="separate"/>
        </w:r>
        <w:r w:rsidR="00930C3D">
          <w:rPr>
            <w:rStyle w:val="a3"/>
            <w:noProof/>
            <w:webHidden/>
          </w:rPr>
          <w:t>23</w:t>
        </w:r>
        <w:r w:rsidR="00E15704">
          <w:rPr>
            <w:rStyle w:val="a3"/>
            <w:noProof/>
            <w:webHidden/>
          </w:rPr>
          <w:fldChar w:fldCharType="end"/>
        </w:r>
      </w:hyperlink>
    </w:p>
    <w:p w14:paraId="2B6E73A2" w14:textId="77777777" w:rsidR="00961A36" w:rsidRDefault="00EC7366" w:rsidP="00961A36">
      <w:pPr>
        <w:pStyle w:val="11"/>
        <w:tabs>
          <w:tab w:val="clear" w:pos="9345"/>
          <w:tab w:val="right" w:leader="dot" w:pos="9923"/>
        </w:tabs>
        <w:rPr>
          <w:rFonts w:ascii="Calibri" w:hAnsi="Calibri"/>
          <w:bCs w:val="0"/>
          <w:noProof/>
        </w:rPr>
      </w:pPr>
      <w:hyperlink r:id="rId39" w:anchor="_Toc297641606" w:history="1">
        <w:r w:rsidR="00961A36">
          <w:rPr>
            <w:rStyle w:val="a3"/>
            <w:noProof/>
            <w:snapToGrid w:val="0"/>
          </w:rPr>
          <w:t>Статья 32. Заседания Совета директоров Общества.</w:t>
        </w:r>
        <w:r w:rsidR="00961A36">
          <w:rPr>
            <w:rStyle w:val="a3"/>
            <w:noProof/>
            <w:webHidden/>
          </w:rPr>
          <w:tab/>
        </w:r>
        <w:r w:rsidR="00E15704">
          <w:rPr>
            <w:rStyle w:val="a3"/>
            <w:noProof/>
            <w:webHidden/>
          </w:rPr>
          <w:fldChar w:fldCharType="begin"/>
        </w:r>
        <w:r w:rsidR="00961A36">
          <w:rPr>
            <w:rStyle w:val="a3"/>
            <w:noProof/>
            <w:webHidden/>
          </w:rPr>
          <w:instrText xml:space="preserve"> PAGEREF _Toc297641606 \h </w:instrText>
        </w:r>
        <w:r w:rsidR="00E15704">
          <w:rPr>
            <w:rStyle w:val="a3"/>
            <w:noProof/>
            <w:webHidden/>
          </w:rPr>
        </w:r>
        <w:r w:rsidR="00E15704">
          <w:rPr>
            <w:rStyle w:val="a3"/>
            <w:noProof/>
            <w:webHidden/>
          </w:rPr>
          <w:fldChar w:fldCharType="separate"/>
        </w:r>
        <w:r w:rsidR="00930C3D">
          <w:rPr>
            <w:rStyle w:val="a3"/>
            <w:noProof/>
            <w:webHidden/>
          </w:rPr>
          <w:t>24</w:t>
        </w:r>
        <w:r w:rsidR="00E15704">
          <w:rPr>
            <w:rStyle w:val="a3"/>
            <w:noProof/>
            <w:webHidden/>
          </w:rPr>
          <w:fldChar w:fldCharType="end"/>
        </w:r>
      </w:hyperlink>
    </w:p>
    <w:p w14:paraId="4756D4BC" w14:textId="77777777" w:rsidR="00961A36" w:rsidRDefault="00EC7366" w:rsidP="00961A36">
      <w:pPr>
        <w:pStyle w:val="11"/>
        <w:tabs>
          <w:tab w:val="clear" w:pos="9345"/>
          <w:tab w:val="right" w:leader="dot" w:pos="9923"/>
        </w:tabs>
        <w:rPr>
          <w:rFonts w:ascii="Calibri" w:hAnsi="Calibri"/>
          <w:bCs w:val="0"/>
          <w:noProof/>
        </w:rPr>
      </w:pPr>
      <w:hyperlink r:id="rId40" w:anchor="_Toc297641607" w:history="1">
        <w:r w:rsidR="00961A36">
          <w:rPr>
            <w:rStyle w:val="a3"/>
            <w:noProof/>
            <w:snapToGrid w:val="0"/>
          </w:rPr>
          <w:t>Статья 33. Протоколы заседаний Совета директоров Общества</w:t>
        </w:r>
        <w:r w:rsidR="00961A36">
          <w:rPr>
            <w:rStyle w:val="a3"/>
            <w:noProof/>
            <w:webHidden/>
          </w:rPr>
          <w:tab/>
        </w:r>
        <w:r w:rsidR="00E15704">
          <w:rPr>
            <w:rStyle w:val="a3"/>
            <w:noProof/>
            <w:webHidden/>
          </w:rPr>
          <w:fldChar w:fldCharType="begin"/>
        </w:r>
        <w:r w:rsidR="00961A36">
          <w:rPr>
            <w:rStyle w:val="a3"/>
            <w:noProof/>
            <w:webHidden/>
          </w:rPr>
          <w:instrText xml:space="preserve"> PAGEREF _Toc297641607 \h </w:instrText>
        </w:r>
        <w:r w:rsidR="00E15704">
          <w:rPr>
            <w:rStyle w:val="a3"/>
            <w:noProof/>
            <w:webHidden/>
          </w:rPr>
        </w:r>
        <w:r w:rsidR="00E15704">
          <w:rPr>
            <w:rStyle w:val="a3"/>
            <w:noProof/>
            <w:webHidden/>
          </w:rPr>
          <w:fldChar w:fldCharType="separate"/>
        </w:r>
        <w:r w:rsidR="00930C3D">
          <w:rPr>
            <w:rStyle w:val="a3"/>
            <w:noProof/>
            <w:webHidden/>
          </w:rPr>
          <w:t>26</w:t>
        </w:r>
        <w:r w:rsidR="00E15704">
          <w:rPr>
            <w:rStyle w:val="a3"/>
            <w:noProof/>
            <w:webHidden/>
          </w:rPr>
          <w:fldChar w:fldCharType="end"/>
        </w:r>
      </w:hyperlink>
    </w:p>
    <w:p w14:paraId="692C03B1" w14:textId="77777777" w:rsidR="00961A36" w:rsidRDefault="00EC7366" w:rsidP="00961A36">
      <w:pPr>
        <w:pStyle w:val="11"/>
        <w:tabs>
          <w:tab w:val="clear" w:pos="9345"/>
          <w:tab w:val="right" w:leader="dot" w:pos="9923"/>
        </w:tabs>
        <w:rPr>
          <w:rFonts w:ascii="Calibri" w:hAnsi="Calibri"/>
          <w:bCs w:val="0"/>
          <w:noProof/>
        </w:rPr>
      </w:pPr>
      <w:hyperlink r:id="rId41" w:anchor="_Toc297641608" w:history="1">
        <w:r w:rsidR="00961A36">
          <w:rPr>
            <w:rStyle w:val="a3"/>
            <w:noProof/>
          </w:rPr>
          <w:t>Статья 34. Секретарь Совета директоров</w:t>
        </w:r>
        <w:r w:rsidR="00961A36">
          <w:rPr>
            <w:rStyle w:val="a3"/>
            <w:noProof/>
            <w:webHidden/>
          </w:rPr>
          <w:tab/>
        </w:r>
        <w:r w:rsidR="00E15704">
          <w:rPr>
            <w:rStyle w:val="a3"/>
            <w:noProof/>
            <w:webHidden/>
          </w:rPr>
          <w:fldChar w:fldCharType="begin"/>
        </w:r>
        <w:r w:rsidR="00961A36">
          <w:rPr>
            <w:rStyle w:val="a3"/>
            <w:noProof/>
            <w:webHidden/>
          </w:rPr>
          <w:instrText xml:space="preserve"> PAGEREF _Toc297641608 \h </w:instrText>
        </w:r>
        <w:r w:rsidR="00E15704">
          <w:rPr>
            <w:rStyle w:val="a3"/>
            <w:noProof/>
            <w:webHidden/>
          </w:rPr>
        </w:r>
        <w:r w:rsidR="00E15704">
          <w:rPr>
            <w:rStyle w:val="a3"/>
            <w:noProof/>
            <w:webHidden/>
          </w:rPr>
          <w:fldChar w:fldCharType="separate"/>
        </w:r>
        <w:r w:rsidR="00930C3D">
          <w:rPr>
            <w:rStyle w:val="a3"/>
            <w:noProof/>
            <w:webHidden/>
          </w:rPr>
          <w:t>27</w:t>
        </w:r>
        <w:r w:rsidR="00E15704">
          <w:rPr>
            <w:rStyle w:val="a3"/>
            <w:noProof/>
            <w:webHidden/>
          </w:rPr>
          <w:fldChar w:fldCharType="end"/>
        </w:r>
      </w:hyperlink>
    </w:p>
    <w:p w14:paraId="58967D82" w14:textId="77777777" w:rsidR="00961A36" w:rsidRDefault="00EC7366" w:rsidP="00961A36">
      <w:pPr>
        <w:pStyle w:val="11"/>
        <w:tabs>
          <w:tab w:val="clear" w:pos="9345"/>
          <w:tab w:val="right" w:leader="dot" w:pos="9923"/>
        </w:tabs>
        <w:rPr>
          <w:rFonts w:ascii="Calibri" w:hAnsi="Calibri"/>
          <w:bCs w:val="0"/>
          <w:noProof/>
        </w:rPr>
      </w:pPr>
      <w:hyperlink r:id="rId42" w:anchor="_Toc297641609" w:history="1">
        <w:r w:rsidR="00961A36">
          <w:rPr>
            <w:rStyle w:val="a3"/>
            <w:noProof/>
          </w:rPr>
          <w:t>Статья 35. Единоличный исполнительный орган Общества.</w:t>
        </w:r>
        <w:r w:rsidR="00961A36">
          <w:rPr>
            <w:rStyle w:val="a3"/>
            <w:noProof/>
            <w:webHidden/>
          </w:rPr>
          <w:tab/>
        </w:r>
        <w:r w:rsidR="00E15704">
          <w:rPr>
            <w:rStyle w:val="a3"/>
            <w:noProof/>
            <w:webHidden/>
          </w:rPr>
          <w:fldChar w:fldCharType="begin"/>
        </w:r>
        <w:r w:rsidR="00961A36">
          <w:rPr>
            <w:rStyle w:val="a3"/>
            <w:noProof/>
            <w:webHidden/>
          </w:rPr>
          <w:instrText xml:space="preserve"> PAGEREF _Toc297641609 \h </w:instrText>
        </w:r>
        <w:r w:rsidR="00E15704">
          <w:rPr>
            <w:rStyle w:val="a3"/>
            <w:noProof/>
            <w:webHidden/>
          </w:rPr>
        </w:r>
        <w:r w:rsidR="00E15704">
          <w:rPr>
            <w:rStyle w:val="a3"/>
            <w:noProof/>
            <w:webHidden/>
          </w:rPr>
          <w:fldChar w:fldCharType="separate"/>
        </w:r>
        <w:r w:rsidR="00930C3D">
          <w:rPr>
            <w:rStyle w:val="a3"/>
            <w:noProof/>
            <w:webHidden/>
          </w:rPr>
          <w:t>27</w:t>
        </w:r>
        <w:r w:rsidR="00E15704">
          <w:rPr>
            <w:rStyle w:val="a3"/>
            <w:noProof/>
            <w:webHidden/>
          </w:rPr>
          <w:fldChar w:fldCharType="end"/>
        </w:r>
      </w:hyperlink>
    </w:p>
    <w:p w14:paraId="2059C6C2" w14:textId="77777777" w:rsidR="00961A36" w:rsidRDefault="00EC7366" w:rsidP="00961A36">
      <w:pPr>
        <w:pStyle w:val="11"/>
        <w:tabs>
          <w:tab w:val="clear" w:pos="9345"/>
          <w:tab w:val="right" w:leader="dot" w:pos="9923"/>
        </w:tabs>
        <w:rPr>
          <w:rFonts w:ascii="Calibri" w:hAnsi="Calibri"/>
          <w:bCs w:val="0"/>
          <w:noProof/>
        </w:rPr>
      </w:pPr>
      <w:hyperlink r:id="rId43" w:anchor="_Toc297641610" w:history="1">
        <w:r w:rsidR="00961A36">
          <w:rPr>
            <w:rStyle w:val="a3"/>
            <w:noProof/>
          </w:rPr>
          <w:t>Статья 36. Ответственность членов Совета директоров и Генерального директора Общества.</w:t>
        </w:r>
        <w:r w:rsidR="00961A36">
          <w:rPr>
            <w:rStyle w:val="a3"/>
            <w:noProof/>
            <w:webHidden/>
          </w:rPr>
          <w:tab/>
        </w:r>
        <w:r w:rsidR="00E15704">
          <w:rPr>
            <w:rStyle w:val="a3"/>
            <w:noProof/>
            <w:webHidden/>
          </w:rPr>
          <w:fldChar w:fldCharType="begin"/>
        </w:r>
        <w:r w:rsidR="00961A36">
          <w:rPr>
            <w:rStyle w:val="a3"/>
            <w:noProof/>
            <w:webHidden/>
          </w:rPr>
          <w:instrText xml:space="preserve"> PAGEREF _Toc297641610 \h </w:instrText>
        </w:r>
        <w:r w:rsidR="00E15704">
          <w:rPr>
            <w:rStyle w:val="a3"/>
            <w:noProof/>
            <w:webHidden/>
          </w:rPr>
        </w:r>
        <w:r w:rsidR="00E15704">
          <w:rPr>
            <w:rStyle w:val="a3"/>
            <w:noProof/>
            <w:webHidden/>
          </w:rPr>
          <w:fldChar w:fldCharType="separate"/>
        </w:r>
        <w:r w:rsidR="00930C3D">
          <w:rPr>
            <w:rStyle w:val="a3"/>
            <w:noProof/>
            <w:webHidden/>
          </w:rPr>
          <w:t>29</w:t>
        </w:r>
        <w:r w:rsidR="00E15704">
          <w:rPr>
            <w:rStyle w:val="a3"/>
            <w:noProof/>
            <w:webHidden/>
          </w:rPr>
          <w:fldChar w:fldCharType="end"/>
        </w:r>
      </w:hyperlink>
    </w:p>
    <w:p w14:paraId="2F2AD4D9" w14:textId="77777777" w:rsidR="00961A36" w:rsidRDefault="00EC7366" w:rsidP="00961A36">
      <w:pPr>
        <w:pStyle w:val="11"/>
        <w:tabs>
          <w:tab w:val="clear" w:pos="9345"/>
          <w:tab w:val="right" w:leader="dot" w:pos="9923"/>
        </w:tabs>
        <w:rPr>
          <w:rFonts w:ascii="Calibri" w:hAnsi="Calibri"/>
          <w:bCs w:val="0"/>
          <w:noProof/>
        </w:rPr>
      </w:pPr>
      <w:hyperlink r:id="rId44" w:anchor="_Toc297641611" w:history="1">
        <w:r w:rsidR="00961A36">
          <w:rPr>
            <w:rStyle w:val="a3"/>
            <w:noProof/>
          </w:rPr>
          <w:t>Статья 37. Ревизионная комиссия Общества.</w:t>
        </w:r>
        <w:r w:rsidR="00961A36">
          <w:rPr>
            <w:rStyle w:val="a3"/>
            <w:noProof/>
            <w:webHidden/>
          </w:rPr>
          <w:tab/>
        </w:r>
        <w:r w:rsidR="00E15704">
          <w:rPr>
            <w:rStyle w:val="a3"/>
            <w:noProof/>
            <w:webHidden/>
          </w:rPr>
          <w:fldChar w:fldCharType="begin"/>
        </w:r>
        <w:r w:rsidR="00961A36">
          <w:rPr>
            <w:rStyle w:val="a3"/>
            <w:noProof/>
            <w:webHidden/>
          </w:rPr>
          <w:instrText xml:space="preserve"> PAGEREF _Toc297641611 \h </w:instrText>
        </w:r>
        <w:r w:rsidR="00E15704">
          <w:rPr>
            <w:rStyle w:val="a3"/>
            <w:noProof/>
            <w:webHidden/>
          </w:rPr>
        </w:r>
        <w:r w:rsidR="00E15704">
          <w:rPr>
            <w:rStyle w:val="a3"/>
            <w:noProof/>
            <w:webHidden/>
          </w:rPr>
          <w:fldChar w:fldCharType="separate"/>
        </w:r>
        <w:r w:rsidR="00930C3D">
          <w:rPr>
            <w:rStyle w:val="a3"/>
            <w:noProof/>
            <w:webHidden/>
          </w:rPr>
          <w:t>29</w:t>
        </w:r>
        <w:r w:rsidR="00E15704">
          <w:rPr>
            <w:rStyle w:val="a3"/>
            <w:noProof/>
            <w:webHidden/>
          </w:rPr>
          <w:fldChar w:fldCharType="end"/>
        </w:r>
      </w:hyperlink>
    </w:p>
    <w:p w14:paraId="1934508B" w14:textId="77777777" w:rsidR="00961A36" w:rsidRDefault="00EC7366" w:rsidP="00961A36">
      <w:pPr>
        <w:pStyle w:val="11"/>
        <w:tabs>
          <w:tab w:val="clear" w:pos="9345"/>
          <w:tab w:val="right" w:leader="dot" w:pos="9923"/>
        </w:tabs>
        <w:rPr>
          <w:rFonts w:ascii="Calibri" w:hAnsi="Calibri"/>
          <w:bCs w:val="0"/>
          <w:noProof/>
        </w:rPr>
      </w:pPr>
      <w:hyperlink r:id="rId45" w:anchor="_Toc297641612" w:history="1">
        <w:r w:rsidR="00961A36">
          <w:rPr>
            <w:rStyle w:val="a3"/>
            <w:noProof/>
          </w:rPr>
          <w:t>Статья 38. Аудитор Общества.</w:t>
        </w:r>
        <w:r w:rsidR="00961A36">
          <w:rPr>
            <w:rStyle w:val="a3"/>
            <w:noProof/>
            <w:webHidden/>
          </w:rPr>
          <w:tab/>
        </w:r>
        <w:r w:rsidR="00E15704">
          <w:rPr>
            <w:rStyle w:val="a3"/>
            <w:noProof/>
            <w:webHidden/>
          </w:rPr>
          <w:fldChar w:fldCharType="begin"/>
        </w:r>
        <w:r w:rsidR="00961A36">
          <w:rPr>
            <w:rStyle w:val="a3"/>
            <w:noProof/>
            <w:webHidden/>
          </w:rPr>
          <w:instrText xml:space="preserve"> PAGEREF _Toc297641612 \h </w:instrText>
        </w:r>
        <w:r w:rsidR="00E15704">
          <w:rPr>
            <w:rStyle w:val="a3"/>
            <w:noProof/>
            <w:webHidden/>
          </w:rPr>
        </w:r>
        <w:r w:rsidR="00E15704">
          <w:rPr>
            <w:rStyle w:val="a3"/>
            <w:noProof/>
            <w:webHidden/>
          </w:rPr>
          <w:fldChar w:fldCharType="separate"/>
        </w:r>
        <w:r w:rsidR="00930C3D">
          <w:rPr>
            <w:rStyle w:val="a3"/>
            <w:noProof/>
            <w:webHidden/>
          </w:rPr>
          <w:t>30</w:t>
        </w:r>
        <w:r w:rsidR="00E15704">
          <w:rPr>
            <w:rStyle w:val="a3"/>
            <w:noProof/>
            <w:webHidden/>
          </w:rPr>
          <w:fldChar w:fldCharType="end"/>
        </w:r>
      </w:hyperlink>
    </w:p>
    <w:p w14:paraId="07029175" w14:textId="77777777" w:rsidR="00961A36" w:rsidRDefault="00EC7366" w:rsidP="00961A36">
      <w:pPr>
        <w:pStyle w:val="11"/>
        <w:tabs>
          <w:tab w:val="clear" w:pos="9345"/>
          <w:tab w:val="right" w:leader="dot" w:pos="9923"/>
        </w:tabs>
        <w:rPr>
          <w:rFonts w:ascii="Calibri" w:hAnsi="Calibri"/>
          <w:bCs w:val="0"/>
          <w:noProof/>
        </w:rPr>
      </w:pPr>
      <w:hyperlink r:id="rId46" w:anchor="_Toc297641613" w:history="1">
        <w:r w:rsidR="00961A36">
          <w:rPr>
            <w:rStyle w:val="a3"/>
            <w:noProof/>
          </w:rPr>
          <w:t>Статья 39. Учет и отчетность Общества.</w:t>
        </w:r>
        <w:r w:rsidR="00961A36">
          <w:rPr>
            <w:rStyle w:val="a3"/>
            <w:noProof/>
            <w:webHidden/>
          </w:rPr>
          <w:tab/>
        </w:r>
        <w:r w:rsidR="00E15704">
          <w:rPr>
            <w:rStyle w:val="a3"/>
            <w:noProof/>
            <w:webHidden/>
          </w:rPr>
          <w:fldChar w:fldCharType="begin"/>
        </w:r>
        <w:r w:rsidR="00961A36">
          <w:rPr>
            <w:rStyle w:val="a3"/>
            <w:noProof/>
            <w:webHidden/>
          </w:rPr>
          <w:instrText xml:space="preserve"> PAGEREF _Toc297641613 \h </w:instrText>
        </w:r>
        <w:r w:rsidR="00E15704">
          <w:rPr>
            <w:rStyle w:val="a3"/>
            <w:noProof/>
            <w:webHidden/>
          </w:rPr>
        </w:r>
        <w:r w:rsidR="00E15704">
          <w:rPr>
            <w:rStyle w:val="a3"/>
            <w:noProof/>
            <w:webHidden/>
          </w:rPr>
          <w:fldChar w:fldCharType="separate"/>
        </w:r>
        <w:r w:rsidR="00930C3D">
          <w:rPr>
            <w:rStyle w:val="a3"/>
            <w:noProof/>
            <w:webHidden/>
          </w:rPr>
          <w:t>30</w:t>
        </w:r>
        <w:r w:rsidR="00E15704">
          <w:rPr>
            <w:rStyle w:val="a3"/>
            <w:noProof/>
            <w:webHidden/>
          </w:rPr>
          <w:fldChar w:fldCharType="end"/>
        </w:r>
      </w:hyperlink>
    </w:p>
    <w:p w14:paraId="0892E862" w14:textId="77777777" w:rsidR="00961A36" w:rsidRDefault="00EC7366" w:rsidP="00961A36">
      <w:pPr>
        <w:pStyle w:val="11"/>
        <w:tabs>
          <w:tab w:val="clear" w:pos="9345"/>
          <w:tab w:val="right" w:leader="dot" w:pos="9923"/>
        </w:tabs>
        <w:rPr>
          <w:rFonts w:ascii="Calibri" w:hAnsi="Calibri"/>
          <w:bCs w:val="0"/>
          <w:noProof/>
        </w:rPr>
      </w:pPr>
      <w:hyperlink r:id="rId47" w:anchor="_Toc297641614" w:history="1">
        <w:r w:rsidR="00961A36">
          <w:rPr>
            <w:rStyle w:val="a3"/>
            <w:noProof/>
          </w:rPr>
          <w:t>Статья 40. Предоставление Обществом информации акционерам.</w:t>
        </w:r>
        <w:r w:rsidR="00961A36">
          <w:rPr>
            <w:rStyle w:val="a3"/>
            <w:noProof/>
            <w:webHidden/>
          </w:rPr>
          <w:tab/>
        </w:r>
        <w:r w:rsidR="00E15704">
          <w:rPr>
            <w:rStyle w:val="a3"/>
            <w:noProof/>
            <w:webHidden/>
          </w:rPr>
          <w:fldChar w:fldCharType="begin"/>
        </w:r>
        <w:r w:rsidR="00961A36">
          <w:rPr>
            <w:rStyle w:val="a3"/>
            <w:noProof/>
            <w:webHidden/>
          </w:rPr>
          <w:instrText xml:space="preserve"> PAGEREF _Toc297641614 \h </w:instrText>
        </w:r>
        <w:r w:rsidR="00E15704">
          <w:rPr>
            <w:rStyle w:val="a3"/>
            <w:noProof/>
            <w:webHidden/>
          </w:rPr>
        </w:r>
        <w:r w:rsidR="00E15704">
          <w:rPr>
            <w:rStyle w:val="a3"/>
            <w:noProof/>
            <w:webHidden/>
          </w:rPr>
          <w:fldChar w:fldCharType="separate"/>
        </w:r>
        <w:r w:rsidR="00930C3D">
          <w:rPr>
            <w:rStyle w:val="a3"/>
            <w:noProof/>
            <w:webHidden/>
          </w:rPr>
          <w:t>31</w:t>
        </w:r>
        <w:r w:rsidR="00E15704">
          <w:rPr>
            <w:rStyle w:val="a3"/>
            <w:noProof/>
            <w:webHidden/>
          </w:rPr>
          <w:fldChar w:fldCharType="end"/>
        </w:r>
      </w:hyperlink>
    </w:p>
    <w:p w14:paraId="06E9B7E5" w14:textId="77777777" w:rsidR="00961A36" w:rsidRDefault="00EC7366" w:rsidP="00961A36">
      <w:pPr>
        <w:pStyle w:val="11"/>
        <w:tabs>
          <w:tab w:val="clear" w:pos="9345"/>
          <w:tab w:val="right" w:leader="dot" w:pos="9923"/>
        </w:tabs>
        <w:rPr>
          <w:rFonts w:ascii="Calibri" w:hAnsi="Calibri"/>
          <w:b w:val="0"/>
          <w:bCs w:val="0"/>
          <w:caps w:val="0"/>
          <w:noProof/>
          <w:sz w:val="22"/>
          <w:szCs w:val="22"/>
        </w:rPr>
      </w:pPr>
      <w:hyperlink r:id="rId48" w:anchor="_Toc297641615" w:history="1">
        <w:r w:rsidR="00961A36">
          <w:rPr>
            <w:rStyle w:val="a3"/>
            <w:noProof/>
            <w:snapToGrid w:val="0"/>
          </w:rPr>
          <w:t>Статья 41. Заключительные положения.</w:t>
        </w:r>
        <w:r w:rsidR="00961A36">
          <w:rPr>
            <w:rStyle w:val="a3"/>
            <w:noProof/>
            <w:webHidden/>
          </w:rPr>
          <w:tab/>
        </w:r>
        <w:r w:rsidR="00E15704">
          <w:rPr>
            <w:rStyle w:val="a3"/>
            <w:noProof/>
            <w:webHidden/>
          </w:rPr>
          <w:fldChar w:fldCharType="begin"/>
        </w:r>
        <w:r w:rsidR="00961A36">
          <w:rPr>
            <w:rStyle w:val="a3"/>
            <w:noProof/>
            <w:webHidden/>
          </w:rPr>
          <w:instrText xml:space="preserve"> PAGEREF _Toc297641615 \h </w:instrText>
        </w:r>
        <w:r w:rsidR="00E15704">
          <w:rPr>
            <w:rStyle w:val="a3"/>
            <w:noProof/>
            <w:webHidden/>
          </w:rPr>
        </w:r>
        <w:r w:rsidR="00E15704">
          <w:rPr>
            <w:rStyle w:val="a3"/>
            <w:noProof/>
            <w:webHidden/>
          </w:rPr>
          <w:fldChar w:fldCharType="separate"/>
        </w:r>
        <w:r w:rsidR="00930C3D">
          <w:rPr>
            <w:rStyle w:val="a3"/>
            <w:noProof/>
            <w:webHidden/>
          </w:rPr>
          <w:t>32</w:t>
        </w:r>
        <w:r w:rsidR="00E15704">
          <w:rPr>
            <w:rStyle w:val="a3"/>
            <w:noProof/>
            <w:webHidden/>
          </w:rPr>
          <w:fldChar w:fldCharType="end"/>
        </w:r>
      </w:hyperlink>
    </w:p>
    <w:p w14:paraId="4F4079D2" w14:textId="77777777" w:rsidR="00961A36" w:rsidRDefault="00E15704" w:rsidP="00961A36">
      <w:pPr>
        <w:tabs>
          <w:tab w:val="right" w:leader="dot" w:pos="9923"/>
        </w:tabs>
        <w:jc w:val="center"/>
      </w:pPr>
      <w:r>
        <w:rPr>
          <w:b/>
        </w:rPr>
        <w:lastRenderedPageBreak/>
        <w:fldChar w:fldCharType="end"/>
      </w:r>
      <w:bookmarkStart w:id="1" w:name="_Статья_1._Общие"/>
      <w:bookmarkStart w:id="2" w:name="_Toc297641576"/>
      <w:bookmarkEnd w:id="1"/>
      <w:r w:rsidR="00961A36">
        <w:rPr>
          <w:b/>
          <w:noProof/>
        </w:rPr>
        <w:t>Статья 1</w:t>
      </w:r>
      <w:r w:rsidR="00961A36">
        <w:rPr>
          <w:b/>
        </w:rPr>
        <w:t>. Общие положения</w:t>
      </w:r>
      <w:r w:rsidR="00961A36">
        <w:t>.</w:t>
      </w:r>
      <w:bookmarkEnd w:id="2"/>
    </w:p>
    <w:p w14:paraId="778E5EE1" w14:textId="77777777" w:rsidR="00961A36" w:rsidRDefault="00961A36" w:rsidP="00961A36">
      <w:pPr>
        <w:rPr>
          <w:sz w:val="16"/>
          <w:szCs w:val="16"/>
        </w:rPr>
      </w:pPr>
    </w:p>
    <w:p w14:paraId="2BDAC5AA" w14:textId="77777777" w:rsidR="00961A36" w:rsidRDefault="00961A36" w:rsidP="00961A36">
      <w:pPr>
        <w:autoSpaceDE w:val="0"/>
        <w:autoSpaceDN w:val="0"/>
        <w:adjustRightInd w:val="0"/>
        <w:ind w:firstLine="708"/>
        <w:jc w:val="both"/>
      </w:pPr>
      <w:r>
        <w:t xml:space="preserve">1.1.Акционерное общество «УНГП», в дальнейшем именуемое «Общество», </w:t>
      </w:r>
      <w:r w:rsidRPr="00DC7F45">
        <w:t>является непубличным хозяйственным</w:t>
      </w:r>
      <w:r>
        <w:t xml:space="preserve"> обществом. </w:t>
      </w:r>
    </w:p>
    <w:p w14:paraId="02DDE234" w14:textId="77777777" w:rsidR="00961A36" w:rsidRDefault="00961A36" w:rsidP="00961A36">
      <w:pPr>
        <w:autoSpaceDE w:val="0"/>
        <w:autoSpaceDN w:val="0"/>
        <w:adjustRightInd w:val="0"/>
        <w:ind w:firstLine="708"/>
        <w:jc w:val="both"/>
      </w:pPr>
      <w:r>
        <w:t>1.2. Общество является юридическим лицом, действует на основании законодательства Российской Федерации и настоящего Устава.</w:t>
      </w:r>
    </w:p>
    <w:p w14:paraId="153B9765" w14:textId="77777777" w:rsidR="00961A36" w:rsidRDefault="00961A36" w:rsidP="00961A36">
      <w:pPr>
        <w:pStyle w:val="ad"/>
      </w:pPr>
      <w:r>
        <w:t>1.3. Правовой статус Общества, права и обязанности его акционеров определяются Гражданским Кодексом Российской Федерации, Федеральным законом Российской Федерации «Об акционерных обществах» и настоящим Уставом.</w:t>
      </w:r>
    </w:p>
    <w:p w14:paraId="2A2BC181" w14:textId="77777777" w:rsidR="00961A36" w:rsidRDefault="00961A36" w:rsidP="00961A36">
      <w:pPr>
        <w:pStyle w:val="ad"/>
      </w:pPr>
      <w:r>
        <w:t>1.5. Общество создано без ограничения срока его деятельности.</w:t>
      </w:r>
    </w:p>
    <w:p w14:paraId="6BAB4B1A" w14:textId="77777777" w:rsidR="00961A36" w:rsidRDefault="00961A36" w:rsidP="00961A36">
      <w:pPr>
        <w:pStyle w:val="ad"/>
      </w:pPr>
      <w:r>
        <w:t>1.6. Акционерами Общества могут быть физические лица (граждане) или юридические лица. Государственные органы и органы местного самоуправления не могут выступать акционерами Общества.</w:t>
      </w:r>
    </w:p>
    <w:p w14:paraId="256D0B19" w14:textId="77777777" w:rsidR="00961A36" w:rsidRDefault="00961A36" w:rsidP="00961A36">
      <w:pPr>
        <w:pStyle w:val="1"/>
        <w:jc w:val="center"/>
        <w:rPr>
          <w:rFonts w:ascii="Times New Roman" w:hAnsi="Times New Roman"/>
          <w:sz w:val="24"/>
        </w:rPr>
      </w:pPr>
      <w:bookmarkStart w:id="3" w:name="_Toc297641577"/>
      <w:r>
        <w:rPr>
          <w:rFonts w:ascii="Times New Roman" w:hAnsi="Times New Roman"/>
          <w:sz w:val="24"/>
        </w:rPr>
        <w:t>Статья 2. Наименование и место нахождения Общества.</w:t>
      </w:r>
      <w:bookmarkEnd w:id="3"/>
    </w:p>
    <w:p w14:paraId="634F923A" w14:textId="77777777" w:rsidR="00961A36" w:rsidRDefault="00961A36" w:rsidP="00961A36">
      <w:pPr>
        <w:pStyle w:val="ad"/>
        <w:rPr>
          <w:noProof/>
          <w:sz w:val="16"/>
          <w:szCs w:val="16"/>
        </w:rPr>
      </w:pPr>
    </w:p>
    <w:p w14:paraId="7EA9943B" w14:textId="77777777" w:rsidR="00961A36" w:rsidRPr="004B2869" w:rsidRDefault="00961A36" w:rsidP="00961A36">
      <w:pPr>
        <w:pStyle w:val="ad"/>
      </w:pPr>
      <w:r>
        <w:rPr>
          <w:noProof/>
        </w:rPr>
        <w:t xml:space="preserve">2.1. Полное </w:t>
      </w:r>
      <w:r>
        <w:t xml:space="preserve">фирменное наименование Общества на русском языке – </w:t>
      </w:r>
      <w:r w:rsidRPr="004B2869">
        <w:t>Акционерное общество «УНГП».</w:t>
      </w:r>
    </w:p>
    <w:p w14:paraId="4AA8A17B" w14:textId="77777777" w:rsidR="00961A36" w:rsidRPr="004B2869" w:rsidRDefault="00961A36" w:rsidP="00961A36">
      <w:pPr>
        <w:pStyle w:val="ad"/>
      </w:pPr>
      <w:r w:rsidRPr="004B2869">
        <w:t>2.2. Сокращенное фирменное наименование Общества на русском языке – АО «УНГП».</w:t>
      </w:r>
    </w:p>
    <w:p w14:paraId="4247C3E0" w14:textId="77777777" w:rsidR="00961A36" w:rsidRPr="004B2869" w:rsidRDefault="00961A36" w:rsidP="00961A36">
      <w:pPr>
        <w:pStyle w:val="ad"/>
      </w:pPr>
      <w:r w:rsidRPr="004B2869">
        <w:t xml:space="preserve">2.3. Полное фирменное наименование Общества на английском языке – </w:t>
      </w:r>
      <w:proofErr w:type="spellStart"/>
      <w:r w:rsidRPr="004B2869">
        <w:rPr>
          <w:lang w:val="en-US"/>
        </w:rPr>
        <w:t>JointStockCompany</w:t>
      </w:r>
      <w:proofErr w:type="spellEnd"/>
      <w:r w:rsidRPr="004B2869">
        <w:t>«</w:t>
      </w:r>
      <w:r w:rsidRPr="004B2869">
        <w:rPr>
          <w:lang w:val="en-US"/>
        </w:rPr>
        <w:t>UNGP</w:t>
      </w:r>
      <w:r w:rsidRPr="004B2869">
        <w:t>».</w:t>
      </w:r>
    </w:p>
    <w:p w14:paraId="56323A32" w14:textId="77777777" w:rsidR="00961A36" w:rsidRDefault="00961A36" w:rsidP="00961A36">
      <w:pPr>
        <w:pStyle w:val="ad"/>
      </w:pPr>
      <w:r w:rsidRPr="004B2869">
        <w:t>2.4. Сокращенное фирменное наименование Общества на английском языке –</w:t>
      </w:r>
      <w:r w:rsidRPr="004B2869">
        <w:rPr>
          <w:lang w:val="en-US"/>
        </w:rPr>
        <w:t>JSC</w:t>
      </w:r>
      <w:r w:rsidRPr="004B2869">
        <w:t> «</w:t>
      </w:r>
      <w:r w:rsidRPr="004B2869">
        <w:rPr>
          <w:lang w:val="en-US"/>
        </w:rPr>
        <w:t>UNGP</w:t>
      </w:r>
      <w:r w:rsidRPr="004B2869">
        <w:t>».</w:t>
      </w:r>
    </w:p>
    <w:p w14:paraId="5FEF777D" w14:textId="77777777" w:rsidR="00961A36" w:rsidRDefault="00961A36" w:rsidP="00961A36">
      <w:pPr>
        <w:pStyle w:val="ad"/>
      </w:pPr>
      <w:r>
        <w:t>2.5. Место нахождения Общества: Российская Федерация, город Оренбург.</w:t>
      </w:r>
    </w:p>
    <w:p w14:paraId="00C7E2C3" w14:textId="77777777" w:rsidR="00961A36" w:rsidRDefault="00961A36" w:rsidP="00961A36">
      <w:pPr>
        <w:pStyle w:val="1"/>
        <w:jc w:val="center"/>
        <w:rPr>
          <w:rFonts w:ascii="Times New Roman" w:hAnsi="Times New Roman"/>
          <w:bCs w:val="0"/>
          <w:sz w:val="24"/>
        </w:rPr>
      </w:pPr>
      <w:bookmarkStart w:id="4" w:name="_Toc297641578"/>
      <w:r>
        <w:rPr>
          <w:rFonts w:ascii="Times New Roman" w:hAnsi="Times New Roman"/>
          <w:bCs w:val="0"/>
          <w:sz w:val="24"/>
        </w:rPr>
        <w:t>Статья 3. Цель и виды деятельности Общества.</w:t>
      </w:r>
      <w:bookmarkEnd w:id="4"/>
    </w:p>
    <w:p w14:paraId="0F52F8FB" w14:textId="77777777" w:rsidR="00961A36" w:rsidRDefault="00961A36" w:rsidP="00961A36">
      <w:pPr>
        <w:pStyle w:val="ad"/>
        <w:rPr>
          <w:noProof/>
          <w:sz w:val="16"/>
          <w:szCs w:val="16"/>
        </w:rPr>
      </w:pPr>
    </w:p>
    <w:p w14:paraId="7D267A1E" w14:textId="77777777" w:rsidR="00961A36" w:rsidRDefault="00961A36" w:rsidP="00961A36">
      <w:pPr>
        <w:pStyle w:val="ad"/>
        <w:ind w:firstLine="709"/>
        <w:rPr>
          <w:noProof/>
        </w:rPr>
      </w:pPr>
      <w:r>
        <w:rPr>
          <w:noProof/>
        </w:rPr>
        <w:t>3.1. Общество является коммерческой организацией, основной целью деятельности которой является получение прибыли посредством:</w:t>
      </w:r>
    </w:p>
    <w:p w14:paraId="4827BA6F" w14:textId="77777777" w:rsidR="00961A36" w:rsidRDefault="00961A36" w:rsidP="00961A36">
      <w:pPr>
        <w:pStyle w:val="ad"/>
        <w:ind w:firstLine="0"/>
        <w:rPr>
          <w:noProof/>
        </w:rPr>
      </w:pPr>
      <w:r>
        <w:rPr>
          <w:noProof/>
        </w:rPr>
        <w:t>- осуществления гибкой инвестиционной и инновационной политики в области поиска и использования рассредоточенных ресурсов углеводородного сырья;</w:t>
      </w:r>
    </w:p>
    <w:p w14:paraId="37281B5A" w14:textId="77777777" w:rsidR="00961A36" w:rsidRDefault="00961A36" w:rsidP="00961A36">
      <w:pPr>
        <w:pStyle w:val="ad"/>
        <w:ind w:firstLine="0"/>
        <w:rPr>
          <w:noProof/>
        </w:rPr>
      </w:pPr>
      <w:r>
        <w:rPr>
          <w:noProof/>
        </w:rPr>
        <w:t>- концентрации производственного и научно-технического потенциала отечественных и мировых достижений в области решения комплексных задач рационального использования и охраны недр, включая эколого-экономические вопросы, вопросы надежности и мониторинга коррозионной безопасности.</w:t>
      </w:r>
    </w:p>
    <w:p w14:paraId="18AE1C2C" w14:textId="77777777" w:rsidR="00961A36" w:rsidRDefault="00961A36" w:rsidP="00961A36">
      <w:pPr>
        <w:pStyle w:val="ad"/>
      </w:pPr>
      <w:r>
        <w:t xml:space="preserve">3.2. Общество имеет гражданские права и </w:t>
      </w:r>
      <w:proofErr w:type="gramStart"/>
      <w:r>
        <w:t>несет гражданские обязанности</w:t>
      </w:r>
      <w:proofErr w:type="gramEnd"/>
      <w:r>
        <w:t>, необходимые для осуществления любых видов деятельности, не запрещенных действующим законодательством Российской Федерации.</w:t>
      </w:r>
    </w:p>
    <w:p w14:paraId="6A7B7A9B" w14:textId="77777777" w:rsidR="00961A36" w:rsidRDefault="00961A36" w:rsidP="00961A36">
      <w:pPr>
        <w:pStyle w:val="ad"/>
      </w:pPr>
      <w:r>
        <w:rPr>
          <w:noProof/>
        </w:rPr>
        <w:t xml:space="preserve">3.3. </w:t>
      </w:r>
      <w:r>
        <w:t>Общество осуществляет следующие основные виды деятельности:</w:t>
      </w:r>
    </w:p>
    <w:p w14:paraId="1E1B761C" w14:textId="77777777" w:rsidR="00961A36" w:rsidRDefault="00961A36" w:rsidP="00961A36">
      <w:pPr>
        <w:pStyle w:val="ad"/>
        <w:numPr>
          <w:ilvl w:val="0"/>
          <w:numId w:val="2"/>
        </w:numPr>
        <w:ind w:left="0"/>
      </w:pPr>
      <w:r>
        <w:t>освоение ресурсов нефти, газа и других полезных ископаемых;</w:t>
      </w:r>
    </w:p>
    <w:p w14:paraId="1E8ED5EF" w14:textId="77777777" w:rsidR="00961A36" w:rsidRDefault="00961A36" w:rsidP="00961A36">
      <w:pPr>
        <w:pStyle w:val="ad"/>
        <w:numPr>
          <w:ilvl w:val="0"/>
          <w:numId w:val="2"/>
        </w:numPr>
        <w:ind w:left="0"/>
      </w:pPr>
      <w:r>
        <w:t>разведка, бурение, добыча нефти, газа, газового конденсата, их переработка и транспортировка;</w:t>
      </w:r>
    </w:p>
    <w:p w14:paraId="68B1E96B" w14:textId="77777777" w:rsidR="00961A36" w:rsidRDefault="00961A36" w:rsidP="00961A36">
      <w:pPr>
        <w:pStyle w:val="ad"/>
        <w:numPr>
          <w:ilvl w:val="0"/>
          <w:numId w:val="2"/>
        </w:numPr>
        <w:ind w:left="0"/>
      </w:pPr>
      <w:r>
        <w:t>проведение проектно-изыскательских и научно-исследовательских работ по направлениям своей деятельности;</w:t>
      </w:r>
    </w:p>
    <w:p w14:paraId="0C54A589" w14:textId="77777777" w:rsidR="00961A36" w:rsidRDefault="00961A36" w:rsidP="00961A36">
      <w:pPr>
        <w:pStyle w:val="ad"/>
        <w:numPr>
          <w:ilvl w:val="0"/>
          <w:numId w:val="2"/>
        </w:numPr>
        <w:ind w:left="0"/>
      </w:pPr>
      <w:r>
        <w:t>строительство и эксплуатация химических, нефтехимических и нефтеперерабатывающих заводов, нефтяных и газовых хранилищ, компрессорных и распределительных станций и трубопроводов;</w:t>
      </w:r>
    </w:p>
    <w:p w14:paraId="265F2F52" w14:textId="77777777" w:rsidR="00961A36" w:rsidRDefault="00961A36" w:rsidP="00961A36">
      <w:pPr>
        <w:pStyle w:val="ad"/>
        <w:numPr>
          <w:ilvl w:val="0"/>
          <w:numId w:val="2"/>
        </w:numPr>
        <w:ind w:left="0"/>
      </w:pPr>
      <w:r>
        <w:t xml:space="preserve">осуществление коммерческой и посреднической деятельности, связанной с приобретением и реализацией технических средств, машин, оборудования, сырья, материалов и иной продукции производственно-технического назначения для проведения изыскательских, строительных и производственных работ в сфере </w:t>
      </w:r>
      <w:proofErr w:type="spellStart"/>
      <w:r>
        <w:t>нефтегазодобычи</w:t>
      </w:r>
      <w:proofErr w:type="spellEnd"/>
      <w:r>
        <w:t>, переработки и транспортировки углеводородов;</w:t>
      </w:r>
    </w:p>
    <w:p w14:paraId="2CA71942" w14:textId="77777777" w:rsidR="00961A36" w:rsidRDefault="00961A36" w:rsidP="00961A36">
      <w:pPr>
        <w:pStyle w:val="ad"/>
        <w:numPr>
          <w:ilvl w:val="0"/>
          <w:numId w:val="2"/>
        </w:numPr>
        <w:ind w:left="0"/>
      </w:pPr>
      <w:r>
        <w:t>оптовая и розничная торговля;</w:t>
      </w:r>
    </w:p>
    <w:p w14:paraId="2180C2DC" w14:textId="77777777" w:rsidR="00961A36" w:rsidRDefault="00961A36" w:rsidP="00961A36">
      <w:pPr>
        <w:pStyle w:val="ad"/>
        <w:numPr>
          <w:ilvl w:val="0"/>
          <w:numId w:val="2"/>
        </w:numPr>
        <w:ind w:left="0"/>
      </w:pPr>
      <w:r>
        <w:lastRenderedPageBreak/>
        <w:t>вложение имеющихся у Общества собственных и привлеченных сре</w:t>
      </w:r>
      <w:proofErr w:type="gramStart"/>
      <w:r>
        <w:t>дств в пр</w:t>
      </w:r>
      <w:proofErr w:type="gramEnd"/>
      <w:r>
        <w:t>оекты сотрудничества с российскими и зарубежными инвестициями;</w:t>
      </w:r>
    </w:p>
    <w:p w14:paraId="63C02924" w14:textId="77777777" w:rsidR="00961A36" w:rsidRDefault="00961A36" w:rsidP="00961A36">
      <w:pPr>
        <w:pStyle w:val="ad"/>
        <w:numPr>
          <w:ilvl w:val="0"/>
          <w:numId w:val="2"/>
        </w:numPr>
        <w:ind w:left="0"/>
      </w:pPr>
      <w:r>
        <w:t>маркетинг в области закупки оборудования и реализации углеводородного сырья и продуктов переработки в зарубежных странах;</w:t>
      </w:r>
    </w:p>
    <w:p w14:paraId="5DF74542" w14:textId="77777777" w:rsidR="00961A36" w:rsidRDefault="00961A36" w:rsidP="00961A36">
      <w:pPr>
        <w:pStyle w:val="ad"/>
        <w:numPr>
          <w:ilvl w:val="0"/>
          <w:numId w:val="2"/>
        </w:numPr>
        <w:ind w:left="0"/>
      </w:pPr>
      <w:r>
        <w:t>организация транспортировки газа и жидких (сжиженных) углеводородов на территории Российской Федерации и зарубежных стран;</w:t>
      </w:r>
    </w:p>
    <w:p w14:paraId="7228E67D" w14:textId="77777777" w:rsidR="00961A36" w:rsidRDefault="00961A36" w:rsidP="00961A36">
      <w:pPr>
        <w:pStyle w:val="ad"/>
        <w:numPr>
          <w:ilvl w:val="0"/>
          <w:numId w:val="2"/>
        </w:numPr>
        <w:ind w:left="0"/>
      </w:pPr>
      <w:r>
        <w:t xml:space="preserve">экспортные и импортные операции с товарами и </w:t>
      </w:r>
      <w:proofErr w:type="gramStart"/>
      <w:r>
        <w:t>услугами</w:t>
      </w:r>
      <w:proofErr w:type="gramEnd"/>
      <w:r>
        <w:t xml:space="preserve"> как собственного производства, так и в порядке осуществления посреднической деятельности;</w:t>
      </w:r>
    </w:p>
    <w:p w14:paraId="261F50BC" w14:textId="77777777" w:rsidR="00961A36" w:rsidRDefault="00961A36" w:rsidP="00961A36">
      <w:pPr>
        <w:pStyle w:val="ad"/>
        <w:numPr>
          <w:ilvl w:val="0"/>
          <w:numId w:val="2"/>
        </w:numPr>
        <w:ind w:left="0"/>
      </w:pPr>
      <w:r>
        <w:t>проведение капитального и подземного ремонта нефтяных и газовых скважин;</w:t>
      </w:r>
    </w:p>
    <w:p w14:paraId="1A68F193" w14:textId="77777777" w:rsidR="00961A36" w:rsidRDefault="00961A36" w:rsidP="00961A36">
      <w:pPr>
        <w:pStyle w:val="ad"/>
        <w:numPr>
          <w:ilvl w:val="0"/>
          <w:numId w:val="2"/>
        </w:numPr>
        <w:ind w:left="0"/>
      </w:pPr>
      <w:r>
        <w:t>сдача имущества в аренду;</w:t>
      </w:r>
    </w:p>
    <w:p w14:paraId="47084D7F" w14:textId="77777777" w:rsidR="00961A36" w:rsidRDefault="00961A36" w:rsidP="00961A36">
      <w:pPr>
        <w:pStyle w:val="ad"/>
        <w:numPr>
          <w:ilvl w:val="0"/>
          <w:numId w:val="2"/>
        </w:numPr>
        <w:ind w:left="0"/>
      </w:pPr>
      <w:r>
        <w:t>содержание и использование автотранспортных средств и другой спецтехники.</w:t>
      </w:r>
    </w:p>
    <w:p w14:paraId="2491EAB6" w14:textId="77777777" w:rsidR="00961A36" w:rsidRDefault="00961A36" w:rsidP="007372BB">
      <w:pPr>
        <w:pStyle w:val="ad"/>
        <w:ind w:firstLine="709"/>
      </w:pPr>
      <w:r>
        <w:t>3.4. Общество вправе осуществлять любые иные виды деятельности, не запрещенные законодательством Российской Федерации.</w:t>
      </w:r>
    </w:p>
    <w:p w14:paraId="0CE61F56" w14:textId="77777777" w:rsidR="00961A36" w:rsidRDefault="00961A36" w:rsidP="007372BB">
      <w:pPr>
        <w:pStyle w:val="ad"/>
        <w:ind w:firstLine="709"/>
      </w:pPr>
      <w:r>
        <w:t>3.5. Для осуществления видов деятельности Общество:</w:t>
      </w:r>
    </w:p>
    <w:p w14:paraId="734CEA33" w14:textId="77777777" w:rsidR="00961A36" w:rsidRDefault="00961A36" w:rsidP="007372BB">
      <w:pPr>
        <w:numPr>
          <w:ilvl w:val="0"/>
          <w:numId w:val="4"/>
        </w:numPr>
        <w:ind w:left="0" w:firstLine="709"/>
        <w:jc w:val="both"/>
      </w:pPr>
      <w:r>
        <w:t>обеспечивает производственную безопасность;</w:t>
      </w:r>
    </w:p>
    <w:p w14:paraId="68C19D10" w14:textId="77777777" w:rsidR="00961A36" w:rsidRDefault="00961A36" w:rsidP="007372BB">
      <w:pPr>
        <w:numPr>
          <w:ilvl w:val="0"/>
          <w:numId w:val="4"/>
        </w:numPr>
        <w:ind w:left="0" w:firstLine="709"/>
        <w:jc w:val="both"/>
      </w:pPr>
      <w:r>
        <w:t>обеспечивает производственную гигиену и нормы безопасности, установленные для предприятий нефтяной и газовой промышленности;</w:t>
      </w:r>
    </w:p>
    <w:p w14:paraId="66B35670" w14:textId="77777777" w:rsidR="00961A36" w:rsidRDefault="00961A36" w:rsidP="007372BB">
      <w:pPr>
        <w:numPr>
          <w:ilvl w:val="0"/>
          <w:numId w:val="4"/>
        </w:numPr>
        <w:ind w:left="0" w:firstLine="709"/>
        <w:jc w:val="both"/>
      </w:pPr>
      <w:r>
        <w:t>обеспечивает соблюдение законодательства о землепользовании и рациональном использовании недр;</w:t>
      </w:r>
    </w:p>
    <w:p w14:paraId="0907E88C" w14:textId="77777777" w:rsidR="00961A36" w:rsidRDefault="00961A36" w:rsidP="007372BB">
      <w:pPr>
        <w:numPr>
          <w:ilvl w:val="0"/>
          <w:numId w:val="4"/>
        </w:numPr>
        <w:ind w:left="0" w:firstLine="709"/>
        <w:jc w:val="both"/>
      </w:pPr>
      <w:r>
        <w:t>обеспечивает выполнение требований по безопасному ведению работ в промышленности, устройству и безопасной эксплуатации оборудования;</w:t>
      </w:r>
    </w:p>
    <w:p w14:paraId="0F70FEE1" w14:textId="77777777" w:rsidR="00961A36" w:rsidRDefault="00961A36" w:rsidP="007372BB">
      <w:pPr>
        <w:numPr>
          <w:ilvl w:val="0"/>
          <w:numId w:val="4"/>
        </w:numPr>
        <w:ind w:left="0" w:firstLine="709"/>
        <w:jc w:val="both"/>
      </w:pPr>
      <w:r>
        <w:t>обеспечивает осуществление научных и технических экспертиз, необходимых для принятия правильных решений в области добычи, переработки, транспортировки и использования углеводородного сырья;</w:t>
      </w:r>
    </w:p>
    <w:p w14:paraId="7CEEC42B" w14:textId="77777777" w:rsidR="00961A36" w:rsidRDefault="00961A36" w:rsidP="007372BB">
      <w:pPr>
        <w:numPr>
          <w:ilvl w:val="0"/>
          <w:numId w:val="4"/>
        </w:numPr>
        <w:ind w:left="0" w:firstLine="709"/>
        <w:jc w:val="both"/>
      </w:pPr>
      <w:r>
        <w:t>приобретает сырье, средства производства, участвует в производстве и торговле;</w:t>
      </w:r>
    </w:p>
    <w:p w14:paraId="6EE89BEE" w14:textId="77777777" w:rsidR="00961A36" w:rsidRDefault="00961A36" w:rsidP="007372BB">
      <w:pPr>
        <w:numPr>
          <w:ilvl w:val="0"/>
          <w:numId w:val="4"/>
        </w:numPr>
        <w:ind w:left="0" w:firstLine="709"/>
        <w:jc w:val="both"/>
      </w:pPr>
      <w:r>
        <w:t>производит наем работников Общества в соответствии с трудовым законодательством Российской Федерации;</w:t>
      </w:r>
    </w:p>
    <w:p w14:paraId="6CB2F278" w14:textId="77777777" w:rsidR="00961A36" w:rsidRDefault="00961A36" w:rsidP="007372BB">
      <w:pPr>
        <w:numPr>
          <w:ilvl w:val="0"/>
          <w:numId w:val="4"/>
        </w:numPr>
        <w:ind w:left="0" w:firstLine="709"/>
        <w:jc w:val="both"/>
      </w:pPr>
      <w:r>
        <w:t>обеспечивает повышение квалификации работников Общества.</w:t>
      </w:r>
    </w:p>
    <w:p w14:paraId="280CCCEC" w14:textId="77777777" w:rsidR="00961A36" w:rsidRDefault="00961A36" w:rsidP="00961A36">
      <w:pPr>
        <w:pStyle w:val="1"/>
        <w:jc w:val="center"/>
        <w:rPr>
          <w:rFonts w:ascii="Times New Roman" w:hAnsi="Times New Roman"/>
          <w:sz w:val="24"/>
        </w:rPr>
      </w:pPr>
      <w:bookmarkStart w:id="5" w:name="_Toc297641579"/>
      <w:r>
        <w:rPr>
          <w:rFonts w:ascii="Times New Roman" w:hAnsi="Times New Roman"/>
          <w:sz w:val="24"/>
        </w:rPr>
        <w:t>Статья 4. Правовое положение Общества.</w:t>
      </w:r>
      <w:bookmarkEnd w:id="5"/>
    </w:p>
    <w:p w14:paraId="0E1E3FCC" w14:textId="77777777" w:rsidR="00961A36" w:rsidRDefault="00961A36" w:rsidP="00961A36">
      <w:pPr>
        <w:jc w:val="both"/>
        <w:rPr>
          <w:sz w:val="16"/>
          <w:szCs w:val="16"/>
        </w:rPr>
      </w:pPr>
    </w:p>
    <w:p w14:paraId="39822238" w14:textId="77777777" w:rsidR="00961A36" w:rsidRDefault="00961A36" w:rsidP="00961A36">
      <w:pPr>
        <w:pStyle w:val="ad"/>
      </w:pPr>
      <w:r>
        <w:t xml:space="preserve">4.1. Общество является юридическим лицом с момента его государственной регистрации и имеет в собственности обособленное имущество, учитываемое на его самостоятельном балансе, может от своего имени приобретать и осуществлять имущественные и личные неимущественные права, </w:t>
      </w:r>
      <w:proofErr w:type="gramStart"/>
      <w:r>
        <w:t>нести обязанности</w:t>
      </w:r>
      <w:proofErr w:type="gramEnd"/>
      <w:r>
        <w:t>, быть истцом и ответчиком в суда в соответствии с законодательством Российской Федерации.</w:t>
      </w:r>
    </w:p>
    <w:p w14:paraId="50677F28" w14:textId="77777777" w:rsidR="00961A36" w:rsidRDefault="00961A36" w:rsidP="00961A36">
      <w:pPr>
        <w:pStyle w:val="ad"/>
      </w:pPr>
      <w:r>
        <w:t>4.2. Общество имеет печать</w:t>
      </w:r>
      <w:r w:rsidR="009D68F1">
        <w:t xml:space="preserve"> со св</w:t>
      </w:r>
      <w:r w:rsidR="001621D3">
        <w:t>о</w:t>
      </w:r>
      <w:r w:rsidR="009D68F1">
        <w:t>им наименованием.</w:t>
      </w:r>
      <w:r w:rsidR="009865F5">
        <w:t xml:space="preserve"> </w:t>
      </w:r>
      <w:r>
        <w:t>Общество вправе иметь штампы и бланки со своим наименованием, собственную эмблему, зарегистрированный в установленном порядке товарный знак и иные средства идентификации.</w:t>
      </w:r>
    </w:p>
    <w:p w14:paraId="2D85FFF1" w14:textId="77777777" w:rsidR="00961A36" w:rsidRDefault="00961A36" w:rsidP="00961A36">
      <w:pPr>
        <w:pStyle w:val="ad"/>
      </w:pPr>
      <w:r>
        <w:t>4.3. Общество вправе в установленном порядке открывать банковские счета на территории Российской Федерации и за ее пределами.</w:t>
      </w:r>
    </w:p>
    <w:p w14:paraId="08B8954C" w14:textId="77777777" w:rsidR="00961A36" w:rsidRDefault="00961A36" w:rsidP="00961A36">
      <w:pPr>
        <w:pStyle w:val="ad"/>
      </w:pPr>
      <w:r>
        <w:t>4.4. Общество несет ответственность по своим обязательствам всем принадлежащим ему имуществом.</w:t>
      </w:r>
    </w:p>
    <w:p w14:paraId="2C4448CC" w14:textId="77777777" w:rsidR="00961A36" w:rsidRDefault="00961A36" w:rsidP="00961A36">
      <w:pPr>
        <w:pStyle w:val="ad"/>
      </w:pPr>
      <w:r>
        <w:t>4.5. Общество не отвечает по обязательствам своих акционеров.</w:t>
      </w:r>
    </w:p>
    <w:p w14:paraId="52A978D3" w14:textId="77777777" w:rsidR="00961A36" w:rsidRDefault="00961A36" w:rsidP="00961A36">
      <w:pPr>
        <w:pStyle w:val="ad"/>
      </w:pPr>
      <w:r>
        <w:t>Акционеры Общества не отвечают по обязательствам Общества и несут риск убытков, связанных с его деятельностью, в пределах стоимости принадлежащих им акций, за исключением случаев, предусмотренных законодательством Российской Федерации.</w:t>
      </w:r>
    </w:p>
    <w:p w14:paraId="4A8D11C4" w14:textId="77777777" w:rsidR="00961A36" w:rsidRDefault="00961A36" w:rsidP="00961A36">
      <w:pPr>
        <w:pStyle w:val="ad"/>
      </w:pPr>
      <w:r>
        <w:t>4.6. Государство и его органы не несут ответственности по обязательствам Общества, равно как и Общество не отвечает по обязательствам государства и его органов.</w:t>
      </w:r>
    </w:p>
    <w:p w14:paraId="20EF6140" w14:textId="77777777" w:rsidR="00961A36" w:rsidRDefault="00961A36" w:rsidP="00961A36">
      <w:pPr>
        <w:pStyle w:val="ad"/>
      </w:pPr>
      <w:r>
        <w:t xml:space="preserve">4.7. Общество может иметь дочерние общества с правами юридического лица на территории Российской Федерации, созданные в соответствии с действующим законодательством Российской Федерации, а за пределами территории Российской </w:t>
      </w:r>
      <w:r>
        <w:lastRenderedPageBreak/>
        <w:t>Федерации - в соответствии с законодательством иностранного государства по месту нахождения дочернего общества, если иное не предусмотрено международным договором Российской Федерации.</w:t>
      </w:r>
    </w:p>
    <w:p w14:paraId="1A728DF3" w14:textId="77777777" w:rsidR="00961A36" w:rsidRDefault="00961A36" w:rsidP="00961A36">
      <w:pPr>
        <w:pStyle w:val="ad"/>
      </w:pPr>
      <w:r>
        <w:t>Общество не отвечает по обязательствам дочерних обществ, а они – по обязательствам Общества, кроме случаев, предусмотренных законодательством Российской Федерации.</w:t>
      </w:r>
    </w:p>
    <w:p w14:paraId="37BC5182" w14:textId="77777777" w:rsidR="00E61F96" w:rsidRDefault="00961A36" w:rsidP="00E61F96">
      <w:pPr>
        <w:pStyle w:val="ConsPlusNormal"/>
        <w:ind w:firstLine="540"/>
        <w:jc w:val="both"/>
      </w:pPr>
      <w:r>
        <w:t>4.</w:t>
      </w:r>
      <w:r w:rsidR="00AE60AA">
        <w:t>8</w:t>
      </w:r>
      <w:r>
        <w:t xml:space="preserve">. </w:t>
      </w:r>
      <w:r w:rsidR="00E61F96">
        <w:t xml:space="preserve">Общество может создавать филиалы и открывать представительства в соответствии с положениями Гражданского </w:t>
      </w:r>
      <w:hyperlink r:id="rId49" w:history="1">
        <w:r w:rsidR="00E61F96" w:rsidRPr="004B2869">
          <w:t>кодекса</w:t>
        </w:r>
      </w:hyperlink>
      <w:r w:rsidR="00E61F96">
        <w:t xml:space="preserve"> Российской Федерации, Федерального закона «Об акционерных обществах» и других федеральных законов.</w:t>
      </w:r>
    </w:p>
    <w:p w14:paraId="7C7F330F" w14:textId="77777777" w:rsidR="00961A36" w:rsidRDefault="00961A36" w:rsidP="00961A36">
      <w:pPr>
        <w:pStyle w:val="ad"/>
      </w:pPr>
      <w:r>
        <w:t>4.</w:t>
      </w:r>
      <w:r w:rsidR="00AE60AA">
        <w:t>9</w:t>
      </w:r>
      <w:r>
        <w:t>. Общество осуществляет свою деятельность в соответствии с действующим законодательством Российской Федерации и настоящим Уставом.</w:t>
      </w:r>
    </w:p>
    <w:p w14:paraId="36D6C72D" w14:textId="77777777" w:rsidR="00961A36" w:rsidRDefault="00961A36" w:rsidP="00961A36">
      <w:pPr>
        <w:pStyle w:val="ad"/>
      </w:pPr>
      <w:r>
        <w:t>4.1</w:t>
      </w:r>
      <w:r w:rsidR="00AE60AA">
        <w:t>0</w:t>
      </w:r>
      <w:r>
        <w:t>. Общество может участвовать в союзах, ассоциациях и других видах партнерства.</w:t>
      </w:r>
    </w:p>
    <w:p w14:paraId="68A3E595" w14:textId="77777777" w:rsidR="00961A36" w:rsidRDefault="00961A36" w:rsidP="00961A36">
      <w:pPr>
        <w:pStyle w:val="1"/>
        <w:jc w:val="center"/>
        <w:rPr>
          <w:rFonts w:ascii="Times New Roman" w:hAnsi="Times New Roman"/>
          <w:sz w:val="24"/>
        </w:rPr>
      </w:pPr>
      <w:bookmarkStart w:id="6" w:name="_Toc297641580"/>
      <w:r>
        <w:rPr>
          <w:rFonts w:ascii="Times New Roman" w:hAnsi="Times New Roman"/>
          <w:sz w:val="24"/>
        </w:rPr>
        <w:t>Статья 5. Уставный капитал Общества.</w:t>
      </w:r>
      <w:bookmarkEnd w:id="6"/>
    </w:p>
    <w:p w14:paraId="72AB75F8" w14:textId="77777777" w:rsidR="00961A36" w:rsidRDefault="00961A36" w:rsidP="00961A36">
      <w:pPr>
        <w:pStyle w:val="ad"/>
        <w:rPr>
          <w:sz w:val="16"/>
          <w:szCs w:val="16"/>
        </w:rPr>
      </w:pPr>
    </w:p>
    <w:p w14:paraId="36D99A10" w14:textId="1706F982" w:rsidR="00961A36" w:rsidRDefault="00961A36" w:rsidP="00961A36">
      <w:pPr>
        <w:pStyle w:val="ad"/>
      </w:pPr>
      <w:r>
        <w:t>5.</w:t>
      </w:r>
      <w:r w:rsidR="001621D3">
        <w:t>1</w:t>
      </w:r>
      <w:r>
        <w:t>. Уставный капитал Общества составляется из номинальной стоимости приобретенных акционерами (размещенных) акций и составляет 35 500 000 (</w:t>
      </w:r>
      <w:r w:rsidR="007372BB">
        <w:t>Т</w:t>
      </w:r>
      <w:r>
        <w:t xml:space="preserve">ридцать пять миллионов пятьсот тысяч) рублей.  </w:t>
      </w:r>
    </w:p>
    <w:p w14:paraId="54F8321A" w14:textId="019EB8E9" w:rsidR="00961A36" w:rsidRDefault="00961A36" w:rsidP="00961A36">
      <w:pPr>
        <w:pStyle w:val="ad"/>
      </w:pPr>
      <w:r>
        <w:t>5.</w:t>
      </w:r>
      <w:r w:rsidR="001621D3">
        <w:t>2</w:t>
      </w:r>
      <w:r>
        <w:t>. Уставный капитал Общества разделен на 355 000 (</w:t>
      </w:r>
      <w:r w:rsidR="007372BB">
        <w:t>Т</w:t>
      </w:r>
      <w:r>
        <w:t>риста пятьдесят пять тысяч) штук обыкновенных бездокументарных именных акций номинальной стоимостью 100 (сто) рублей каждая.</w:t>
      </w:r>
    </w:p>
    <w:p w14:paraId="50A6E490" w14:textId="49620843" w:rsidR="00961A36" w:rsidRDefault="00961A36" w:rsidP="00961A36">
      <w:pPr>
        <w:pStyle w:val="ad"/>
        <w:ind w:firstLine="720"/>
      </w:pPr>
      <w:r>
        <w:t>5.</w:t>
      </w:r>
      <w:r w:rsidR="001621D3">
        <w:t>3</w:t>
      </w:r>
      <w:r>
        <w:t>. Общество вправе размещать дополнительно 225 000 (</w:t>
      </w:r>
      <w:r w:rsidR="007372BB">
        <w:t>Д</w:t>
      </w:r>
      <w:r>
        <w:t>вести двадцать пять тысяч) штук обыкновенных именных акций номинальной стоимостью 100 (</w:t>
      </w:r>
      <w:r w:rsidR="007372BB">
        <w:t>С</w:t>
      </w:r>
      <w:r>
        <w:t xml:space="preserve">то) рублей каждая (объявленные акции). </w:t>
      </w:r>
    </w:p>
    <w:p w14:paraId="2D9B4F57" w14:textId="77777777" w:rsidR="00961A36" w:rsidRDefault="00961A36" w:rsidP="00961A36">
      <w:pPr>
        <w:pStyle w:val="ad"/>
        <w:ind w:firstLine="720"/>
      </w:pPr>
      <w:r>
        <w:t>Объявленные акции выпускаются в бездокументарной форме. Каждая объявленная акция предоставляет тот же объем прав, что и обыкновенная именная бездокументарная акция Общества.</w:t>
      </w:r>
    </w:p>
    <w:p w14:paraId="3A3F8D14" w14:textId="50E3C2F6" w:rsidR="00961A36" w:rsidRDefault="00961A36" w:rsidP="00961A36">
      <w:pPr>
        <w:pStyle w:val="ad"/>
        <w:ind w:firstLine="720"/>
      </w:pPr>
      <w:r>
        <w:t>5.</w:t>
      </w:r>
      <w:r w:rsidR="001621D3">
        <w:t>4</w:t>
      </w:r>
      <w:r>
        <w:t>. Общество вправе разместить привилегированные именные акции дополнительно к размещенным акциям (объявленные акции) в количестве 3 500 (</w:t>
      </w:r>
      <w:r w:rsidR="007372BB">
        <w:t>Т</w:t>
      </w:r>
      <w:r>
        <w:t xml:space="preserve">ри тысячи пятьсот) штук по номинальной стоимости 100 </w:t>
      </w:r>
      <w:r w:rsidR="007372BB">
        <w:t xml:space="preserve">(Сто) </w:t>
      </w:r>
      <w:r>
        <w:t>рублей каждая. Привилегированные акции Общества одного типа предоставляют акционерам – их владельцам одинаковый объем прав и имеют одинаковую номинальную стоимость.</w:t>
      </w:r>
    </w:p>
    <w:p w14:paraId="33141541" w14:textId="77777777" w:rsidR="00961A36" w:rsidRDefault="00961A36" w:rsidP="00961A36">
      <w:pPr>
        <w:pStyle w:val="ad"/>
        <w:ind w:firstLine="720"/>
      </w:pPr>
      <w:r>
        <w:t>5.</w:t>
      </w:r>
      <w:r w:rsidR="001621D3">
        <w:t>5</w:t>
      </w:r>
      <w:r>
        <w:t>. Оплата акций Общества может осуществляться деньгами, ценными бумагами, другими вещами, имущественными либо иными правами, имеющими денежную оценку.</w:t>
      </w:r>
    </w:p>
    <w:p w14:paraId="2480220D" w14:textId="120BE445" w:rsidR="00961A36" w:rsidRDefault="00961A36" w:rsidP="00961A36">
      <w:pPr>
        <w:pStyle w:val="ad"/>
        <w:ind w:firstLine="720"/>
      </w:pPr>
      <w:r>
        <w:t xml:space="preserve">При оплате дополнительных акций </w:t>
      </w:r>
      <w:proofErr w:type="spellStart"/>
      <w:r>
        <w:t>неденежными</w:t>
      </w:r>
      <w:proofErr w:type="spellEnd"/>
      <w:r>
        <w:t xml:space="preserve"> средствами оценка имущества, вносимого в оплату акций, производится Советом директоров в соответствии со ст. 66.2</w:t>
      </w:r>
      <w:r w:rsidR="007372BB">
        <w:t> </w:t>
      </w:r>
      <w:r>
        <w:t xml:space="preserve"> Гражданского Кодекса Российской Федерации и ст.77 Федерального закона «Об акционерных обществах».</w:t>
      </w:r>
    </w:p>
    <w:p w14:paraId="62A7127B" w14:textId="77777777" w:rsidR="00961A36" w:rsidRDefault="00961A36" w:rsidP="00961A36">
      <w:pPr>
        <w:pStyle w:val="ad"/>
        <w:ind w:firstLine="720"/>
      </w:pPr>
      <w:r>
        <w:t>5.</w:t>
      </w:r>
      <w:r w:rsidR="001621D3">
        <w:t>6</w:t>
      </w:r>
      <w:r>
        <w:t>. Уставный капитал Общества может быть:</w:t>
      </w:r>
    </w:p>
    <w:p w14:paraId="3E7CD6A5" w14:textId="77777777" w:rsidR="00961A36" w:rsidRDefault="00961A36" w:rsidP="00961A36">
      <w:pPr>
        <w:pStyle w:val="ad"/>
        <w:numPr>
          <w:ilvl w:val="0"/>
          <w:numId w:val="6"/>
        </w:numPr>
        <w:tabs>
          <w:tab w:val="num" w:pos="993"/>
        </w:tabs>
        <w:ind w:left="0" w:firstLine="720"/>
      </w:pPr>
      <w:proofErr w:type="gramStart"/>
      <w:r>
        <w:t>увеличен</w:t>
      </w:r>
      <w:proofErr w:type="gramEnd"/>
      <w:r>
        <w:t xml:space="preserve"> путем увеличения номинальной стоимости акций или размещения дополнительных акций;</w:t>
      </w:r>
    </w:p>
    <w:p w14:paraId="5643493D" w14:textId="77777777" w:rsidR="00961A36" w:rsidRDefault="00961A36" w:rsidP="00961A36">
      <w:pPr>
        <w:pStyle w:val="ad"/>
        <w:numPr>
          <w:ilvl w:val="0"/>
          <w:numId w:val="6"/>
        </w:numPr>
        <w:tabs>
          <w:tab w:val="num" w:pos="993"/>
        </w:tabs>
        <w:ind w:left="0" w:firstLine="720"/>
      </w:pPr>
      <w:proofErr w:type="gramStart"/>
      <w:r>
        <w:t>уменьшен путем уменьшения номинальной стоимости акций или сокращения их количества, в том числе путем приобретения части размещенных акций Общества в случаях, предусмотренных Федеральным законом «Об акционерных обществах».</w:t>
      </w:r>
      <w:proofErr w:type="gramEnd"/>
    </w:p>
    <w:p w14:paraId="6E5D8612" w14:textId="77777777" w:rsidR="00961A36" w:rsidRDefault="00961A36" w:rsidP="00961A36">
      <w:pPr>
        <w:pStyle w:val="ad"/>
      </w:pPr>
      <w:r>
        <w:t>5.</w:t>
      </w:r>
      <w:r w:rsidR="001621D3">
        <w:t>7</w:t>
      </w:r>
      <w:r>
        <w:t>. Решение об увеличении уставного капитала Общества путем увеличения номинальной стоимости акций принимается Общим собранием акционеров.</w:t>
      </w:r>
    </w:p>
    <w:p w14:paraId="14ED435F" w14:textId="77777777" w:rsidR="00961A36" w:rsidRDefault="00961A36" w:rsidP="00961A36">
      <w:pPr>
        <w:pStyle w:val="ad"/>
      </w:pPr>
      <w:r>
        <w:t>5.</w:t>
      </w:r>
      <w:r w:rsidR="001621D3">
        <w:t>8</w:t>
      </w:r>
      <w:r>
        <w:t>. Решение об увеличении уставного капитала Общества путем размещения дополнительных акций в пределах количества объявленных акций Общества принимается Общим собранием акционеров Общества в соответствии с Федеральным законом «Об акционерных обществах».</w:t>
      </w:r>
    </w:p>
    <w:p w14:paraId="6D3E5D77" w14:textId="77777777" w:rsidR="00961A36" w:rsidRDefault="00961A36" w:rsidP="00961A36">
      <w:pPr>
        <w:pStyle w:val="ad"/>
      </w:pPr>
      <w:r>
        <w:t>5.</w:t>
      </w:r>
      <w:r w:rsidR="001621D3">
        <w:t>9</w:t>
      </w:r>
      <w:r>
        <w:t>. Решение об уменьшении уставного капитала Общества принимается Общим собранием акционеров с соблюдением требований статей 29 и 30 Федерального закона «Об акционерных обществах».</w:t>
      </w:r>
    </w:p>
    <w:p w14:paraId="0C9482CA" w14:textId="77777777" w:rsidR="00961A36" w:rsidRDefault="00961A36" w:rsidP="00961A36">
      <w:pPr>
        <w:pStyle w:val="1"/>
        <w:jc w:val="center"/>
        <w:rPr>
          <w:rFonts w:ascii="Times New Roman" w:hAnsi="Times New Roman"/>
          <w:sz w:val="24"/>
        </w:rPr>
      </w:pPr>
      <w:bookmarkStart w:id="7" w:name="_Toc297641581"/>
      <w:r>
        <w:rPr>
          <w:rFonts w:ascii="Times New Roman" w:hAnsi="Times New Roman"/>
          <w:sz w:val="24"/>
        </w:rPr>
        <w:lastRenderedPageBreak/>
        <w:t>Статья 6. Права и обязанности акционеров.</w:t>
      </w:r>
      <w:bookmarkEnd w:id="7"/>
    </w:p>
    <w:p w14:paraId="386A29DE" w14:textId="77777777" w:rsidR="00961A36" w:rsidRDefault="00961A36" w:rsidP="00961A36">
      <w:pPr>
        <w:pStyle w:val="12"/>
        <w:spacing w:line="218" w:lineRule="auto"/>
        <w:ind w:firstLine="700"/>
        <w:jc w:val="both"/>
        <w:rPr>
          <w:bCs/>
          <w:sz w:val="16"/>
          <w:szCs w:val="16"/>
        </w:rPr>
      </w:pPr>
    </w:p>
    <w:p w14:paraId="5BD5031D" w14:textId="77777777" w:rsidR="00961A36" w:rsidRDefault="00961A36" w:rsidP="00961A36">
      <w:pPr>
        <w:pStyle w:val="ad"/>
        <w:ind w:firstLine="709"/>
      </w:pPr>
      <w:r>
        <w:t>6.1. Каждая обыкновенная акция Общества предоставляет акционеру - ее владельцу одинаковый объем прав.</w:t>
      </w:r>
    </w:p>
    <w:p w14:paraId="15E544BB" w14:textId="77777777" w:rsidR="00961A36" w:rsidRDefault="00961A36" w:rsidP="00961A36">
      <w:pPr>
        <w:pStyle w:val="ad"/>
        <w:ind w:firstLine="709"/>
      </w:pPr>
      <w:r>
        <w:t>6.2</w:t>
      </w:r>
      <w:r>
        <w:rPr>
          <w:b/>
        </w:rPr>
        <w:t>.</w:t>
      </w:r>
      <w:r>
        <w:t xml:space="preserve"> Акционеры-владельцы обыкновенных акций Общества имеют право в порядке, установленном законодательством Российской Федерации и настоящим Уставом:</w:t>
      </w:r>
    </w:p>
    <w:p w14:paraId="178A8191" w14:textId="77777777" w:rsidR="00961A36" w:rsidRDefault="00961A36" w:rsidP="00961A36">
      <w:pPr>
        <w:pStyle w:val="ad"/>
        <w:ind w:left="709" w:firstLine="0"/>
      </w:pPr>
      <w:r>
        <w:t>6.2.1. участвовать в Общем собрании акционеров Общества с правом голоса по всем вопросам, отнесенным к компетенции Общего собрания акционеров;</w:t>
      </w:r>
    </w:p>
    <w:p w14:paraId="37996407" w14:textId="77777777" w:rsidR="00961A36" w:rsidRDefault="00961A36" w:rsidP="00961A36">
      <w:pPr>
        <w:pStyle w:val="ad"/>
        <w:ind w:left="709" w:firstLine="0"/>
      </w:pPr>
      <w:r>
        <w:t>6.2.2. выдвигать кандидатов в органы управления Общества;</w:t>
      </w:r>
    </w:p>
    <w:p w14:paraId="129F3DE8" w14:textId="77777777" w:rsidR="00961A36" w:rsidRDefault="00961A36" w:rsidP="00961A36">
      <w:pPr>
        <w:pStyle w:val="ad"/>
        <w:ind w:left="709" w:firstLine="0"/>
      </w:pPr>
      <w:r>
        <w:t>6.2.3. вносить предложения в повестку дня Общего собрания акционеров;</w:t>
      </w:r>
    </w:p>
    <w:p w14:paraId="0216AD33" w14:textId="46EAF270" w:rsidR="00961A36" w:rsidRDefault="00961A36" w:rsidP="00961A36">
      <w:pPr>
        <w:pStyle w:val="ad"/>
        <w:ind w:left="709" w:firstLine="0"/>
      </w:pPr>
      <w:r>
        <w:t>6.2.4. требовать созыва внеочередного Общего собрания акционеров, проверки Ревизионной комиссией финансово-хозяйственной деятельности Общества</w:t>
      </w:r>
      <w:r w:rsidR="00DF42CD">
        <w:t xml:space="preserve"> с учетом требований Федерального закона «Об акционерных </w:t>
      </w:r>
      <w:r w:rsidR="003049CF">
        <w:t>обществах</w:t>
      </w:r>
      <w:r w:rsidR="00DF42CD">
        <w:t>»</w:t>
      </w:r>
      <w:r>
        <w:t>;</w:t>
      </w:r>
    </w:p>
    <w:p w14:paraId="3AFF2EAE" w14:textId="77777777" w:rsidR="00961A36" w:rsidRDefault="00961A36" w:rsidP="00961A36">
      <w:pPr>
        <w:pStyle w:val="ad"/>
        <w:ind w:left="709" w:firstLine="0"/>
      </w:pPr>
      <w:r>
        <w:t>6.2.5. получать долю чистой прибыли (дивиденды), подлежащую распределению между акционерами в порядке, предусмотренном законодательством Российской Федерации и настоящим Уставом, в зависимости от категории (типа) принадлежащих им акций;</w:t>
      </w:r>
    </w:p>
    <w:p w14:paraId="6AAEA90B" w14:textId="77777777" w:rsidR="00961A36" w:rsidRDefault="00961A36" w:rsidP="00961A36">
      <w:pPr>
        <w:pStyle w:val="ad"/>
        <w:ind w:left="709" w:firstLine="0"/>
      </w:pPr>
      <w:r>
        <w:t>6.2.6. получать часть имущества Общества в случае его ликвидации;</w:t>
      </w:r>
    </w:p>
    <w:p w14:paraId="4998080D" w14:textId="77777777" w:rsidR="00961A36" w:rsidRDefault="00961A36" w:rsidP="00961A36">
      <w:pPr>
        <w:pStyle w:val="ad"/>
        <w:ind w:left="709" w:firstLine="0"/>
      </w:pPr>
      <w:r>
        <w:t>6.2.7. требовать выкупа Обществом всех или части принадлежащих ему акций;</w:t>
      </w:r>
    </w:p>
    <w:p w14:paraId="6879BAA1" w14:textId="77777777" w:rsidR="00961A36" w:rsidRDefault="00961A36" w:rsidP="00961A36">
      <w:pPr>
        <w:pStyle w:val="ad"/>
        <w:ind w:left="709" w:firstLine="0"/>
      </w:pPr>
      <w:r>
        <w:t>6.2.8. отчуждать акции (часть акций) в пользу одного или нескольких акционеров и (или) Общества, а также иных юридических или физических лиц без согласия других акционеров и (или) Общества;</w:t>
      </w:r>
    </w:p>
    <w:p w14:paraId="20F99F83" w14:textId="77777777" w:rsidR="00961A36" w:rsidRDefault="00961A36" w:rsidP="00961A36">
      <w:pPr>
        <w:pStyle w:val="ad"/>
        <w:ind w:left="709" w:firstLine="0"/>
      </w:pPr>
      <w:r>
        <w:t>6.2.9. получать выписки из реестра акционеров Общества в порядке, установленном нормативными актами Российской Федерации;</w:t>
      </w:r>
    </w:p>
    <w:p w14:paraId="23692315" w14:textId="77777777" w:rsidR="00961A36" w:rsidRDefault="00961A36" w:rsidP="00961A36">
      <w:pPr>
        <w:pStyle w:val="ad"/>
        <w:ind w:left="709" w:firstLine="0"/>
      </w:pPr>
      <w:r>
        <w:t xml:space="preserve">6.2.10. </w:t>
      </w:r>
      <w:r w:rsidR="00D41D5F" w:rsidRPr="00D41D5F">
        <w:t>в случаях и в порядке, которые предусмотрены законо</w:t>
      </w:r>
      <w:r w:rsidR="00D41D5F">
        <w:t>дательством</w:t>
      </w:r>
      <w:r w:rsidR="00D41D5F" w:rsidRPr="00D41D5F">
        <w:t xml:space="preserve"> </w:t>
      </w:r>
      <w:r w:rsidR="00D41D5F">
        <w:t xml:space="preserve">Российской Федерации </w:t>
      </w:r>
      <w:r w:rsidR="00D41D5F" w:rsidRPr="00D41D5F">
        <w:t xml:space="preserve">и </w:t>
      </w:r>
      <w:r w:rsidR="00D41D5F">
        <w:t>Уставом Общества</w:t>
      </w:r>
      <w:r w:rsidR="00D41D5F" w:rsidRPr="00D41D5F">
        <w:t xml:space="preserve">, получать информацию о деятельности </w:t>
      </w:r>
      <w:r w:rsidR="00D41D5F">
        <w:t>Общества</w:t>
      </w:r>
      <w:r w:rsidR="00D41D5F" w:rsidRPr="00D41D5F">
        <w:t xml:space="preserve"> и знакомиться с ее бухгалтерской и иной документацией</w:t>
      </w:r>
      <w:r>
        <w:t>;</w:t>
      </w:r>
    </w:p>
    <w:p w14:paraId="1373A2D7" w14:textId="77777777" w:rsidR="00D41D5F" w:rsidRDefault="00D41D5F" w:rsidP="00961A36">
      <w:pPr>
        <w:pStyle w:val="ad"/>
        <w:ind w:left="709" w:firstLine="0"/>
      </w:pPr>
      <w:r>
        <w:t xml:space="preserve">6.2.11. </w:t>
      </w:r>
      <w:r w:rsidRPr="00D41D5F">
        <w:t xml:space="preserve">обжаловать решения органов </w:t>
      </w:r>
      <w:r>
        <w:t>Общества</w:t>
      </w:r>
      <w:r w:rsidRPr="00D41D5F">
        <w:t>, влекущие гражданско-правовые последствия, в случаях и в порядке, которые предусмотрены законодательством Российской Федерации;</w:t>
      </w:r>
    </w:p>
    <w:p w14:paraId="563ACD26" w14:textId="77777777" w:rsidR="00D41D5F" w:rsidRDefault="00D41D5F" w:rsidP="00961A36">
      <w:pPr>
        <w:pStyle w:val="ad"/>
        <w:ind w:left="709" w:firstLine="0"/>
      </w:pPr>
      <w:r>
        <w:t xml:space="preserve">6.2.12. </w:t>
      </w:r>
      <w:r w:rsidRPr="00D41D5F">
        <w:t xml:space="preserve">требовать, действуя от имени </w:t>
      </w:r>
      <w:r>
        <w:t>Общества</w:t>
      </w:r>
      <w:r w:rsidRPr="00D41D5F">
        <w:t xml:space="preserve">, возмещения причиненных </w:t>
      </w:r>
      <w:r>
        <w:t>Обществу</w:t>
      </w:r>
      <w:r w:rsidRPr="00D41D5F">
        <w:t xml:space="preserve"> убытков </w:t>
      </w:r>
      <w:r>
        <w:t>в соответствии с законодательством Российской Федерации</w:t>
      </w:r>
      <w:r w:rsidRPr="00D41D5F">
        <w:t>;</w:t>
      </w:r>
    </w:p>
    <w:p w14:paraId="28DD09BE" w14:textId="77777777" w:rsidR="00D41D5F" w:rsidRDefault="00D41D5F" w:rsidP="00961A36">
      <w:pPr>
        <w:pStyle w:val="ad"/>
        <w:ind w:left="709" w:firstLine="0"/>
      </w:pPr>
      <w:r>
        <w:t xml:space="preserve">6.2.13. </w:t>
      </w:r>
      <w:r w:rsidRPr="00D41D5F">
        <w:t xml:space="preserve">оспаривать, действуя от имени </w:t>
      </w:r>
      <w:r>
        <w:t>Общества</w:t>
      </w:r>
      <w:r w:rsidRPr="00D41D5F">
        <w:t xml:space="preserve">, совершенные ею сделки по основаниям, предусмотренным статьей 174 </w:t>
      </w:r>
      <w:r>
        <w:t>Гражданского</w:t>
      </w:r>
      <w:r w:rsidRPr="00D41D5F">
        <w:t xml:space="preserve"> Кодекса </w:t>
      </w:r>
      <w:r>
        <w:t xml:space="preserve">Российской Федерации </w:t>
      </w:r>
      <w:r w:rsidRPr="00D41D5F">
        <w:t>или законами о корпорациях отдельных организационно-правовых форм, и требовать применения последствий их недействительности, а также применения последствий недействительности ничтожных сделок корпорации</w:t>
      </w:r>
      <w:r w:rsidR="001F380C">
        <w:t>;</w:t>
      </w:r>
    </w:p>
    <w:p w14:paraId="42CB76D2" w14:textId="3E639F8F" w:rsidR="004B35BD" w:rsidRDefault="00EA6D7C" w:rsidP="00961A36">
      <w:pPr>
        <w:pStyle w:val="ad"/>
        <w:ind w:left="709" w:firstLine="0"/>
      </w:pPr>
      <w:r>
        <w:t>6.2.1</w:t>
      </w:r>
      <w:r w:rsidR="000D5EBB">
        <w:t>4</w:t>
      </w:r>
      <w:r>
        <w:t xml:space="preserve">. требовать исключения другого участника из Общества в судебном порядке с выплатой ему действительной стоимости его доли участия, если такой участник своими действиями (бездействием) причинил существенный вред Обществу либо иным образом существенно затрудняет его деятельность и достижение целей, ради которых оно создавалось, в том </w:t>
      </w:r>
      <w:proofErr w:type="gramStart"/>
      <w:r>
        <w:t>числе</w:t>
      </w:r>
      <w:proofErr w:type="gramEnd"/>
      <w:r>
        <w:t xml:space="preserve"> грубо нарушая свои обязанности, предусмотренные законом или Уставом Общества. </w:t>
      </w:r>
    </w:p>
    <w:p w14:paraId="129A23FE" w14:textId="77777777" w:rsidR="00961A36" w:rsidRDefault="00961A36" w:rsidP="00961A36">
      <w:pPr>
        <w:pStyle w:val="ad"/>
        <w:ind w:left="709" w:firstLine="0"/>
      </w:pPr>
      <w:r>
        <w:t>6.2.</w:t>
      </w:r>
      <w:r w:rsidR="00EA6D7C">
        <w:t>1</w:t>
      </w:r>
      <w:r w:rsidR="000D5EBB">
        <w:t>5</w:t>
      </w:r>
      <w:r>
        <w:t>. осуществлять иные права, предусмотренные законодательством Российской Федерации и настоящим Уставом.</w:t>
      </w:r>
    </w:p>
    <w:p w14:paraId="3E63889D" w14:textId="77777777" w:rsidR="00961A36" w:rsidRDefault="00961A36" w:rsidP="00961A36">
      <w:pPr>
        <w:pStyle w:val="ad"/>
        <w:ind w:firstLine="709"/>
      </w:pPr>
      <w:r>
        <w:t>6.3. Акционеры–владельцы обыкновенных акций Общества обязаны:</w:t>
      </w:r>
    </w:p>
    <w:p w14:paraId="0B7CB180" w14:textId="77777777" w:rsidR="00961A36" w:rsidRDefault="00961A36" w:rsidP="00961A36">
      <w:pPr>
        <w:pStyle w:val="ad"/>
        <w:ind w:left="709" w:firstLine="0"/>
      </w:pPr>
      <w:r>
        <w:t xml:space="preserve">6.3.1. </w:t>
      </w:r>
      <w:r w:rsidR="00F67BFD" w:rsidRPr="00F67BFD">
        <w:t xml:space="preserve">участвовать в образовании имущества </w:t>
      </w:r>
      <w:r w:rsidR="00F67BFD">
        <w:t>Общества</w:t>
      </w:r>
      <w:r w:rsidR="00F67BFD" w:rsidRPr="00F67BFD">
        <w:t xml:space="preserve"> в необходимом размере в порядке, способом и в сроки, которые предусмотрены </w:t>
      </w:r>
      <w:r w:rsidR="00F67BFD">
        <w:t>Гражданским</w:t>
      </w:r>
      <w:r w:rsidR="00F67BFD" w:rsidRPr="00F67BFD">
        <w:t xml:space="preserve"> Кодексом</w:t>
      </w:r>
      <w:r w:rsidR="00F67BFD">
        <w:t xml:space="preserve"> Российской Федерации</w:t>
      </w:r>
      <w:r w:rsidR="00F67BFD" w:rsidRPr="00F67BFD">
        <w:t xml:space="preserve">, другим законом или </w:t>
      </w:r>
      <w:r w:rsidR="00F67BFD">
        <w:t>Уставом Общества</w:t>
      </w:r>
      <w:r>
        <w:t>;</w:t>
      </w:r>
    </w:p>
    <w:p w14:paraId="49B23365" w14:textId="77777777" w:rsidR="00961A36" w:rsidRDefault="00961A36" w:rsidP="00961A36">
      <w:pPr>
        <w:pStyle w:val="ad"/>
        <w:ind w:left="709" w:firstLine="0"/>
      </w:pPr>
      <w:r>
        <w:t>6.3.2. соблюдать положения законодательства Российской Федерации и настоящего Устава;</w:t>
      </w:r>
    </w:p>
    <w:p w14:paraId="546A96DC" w14:textId="77777777" w:rsidR="00961A36" w:rsidRDefault="00961A36" w:rsidP="00961A36">
      <w:pPr>
        <w:pStyle w:val="ad"/>
        <w:ind w:left="709" w:firstLine="0"/>
      </w:pPr>
      <w:r>
        <w:t xml:space="preserve">6.3.3. </w:t>
      </w:r>
      <w:r w:rsidR="00F67BFD" w:rsidRPr="00F67BFD">
        <w:t>не разглашать конфиденциальную информацию о деятельности корпорации</w:t>
      </w:r>
      <w:r>
        <w:t>;</w:t>
      </w:r>
    </w:p>
    <w:p w14:paraId="182A68B7" w14:textId="77777777" w:rsidR="00F67BFD" w:rsidRDefault="00F67BFD" w:rsidP="00961A36">
      <w:pPr>
        <w:pStyle w:val="ad"/>
        <w:ind w:left="709" w:firstLine="0"/>
      </w:pPr>
      <w:r>
        <w:lastRenderedPageBreak/>
        <w:t xml:space="preserve">6.3.4. </w:t>
      </w:r>
      <w:r w:rsidRPr="00F67BFD">
        <w:t xml:space="preserve">участвовать в принятии корпоративных решений, без которых </w:t>
      </w:r>
      <w:r>
        <w:t>Общество</w:t>
      </w:r>
      <w:r w:rsidRPr="00F67BFD">
        <w:t xml:space="preserve"> не может продолжать свою деятельность в соответствии с законом, если его участие необходимо для принятия таких решений</w:t>
      </w:r>
      <w:r>
        <w:t>;</w:t>
      </w:r>
    </w:p>
    <w:p w14:paraId="2DFFF273" w14:textId="77777777" w:rsidR="00F67BFD" w:rsidRDefault="00F67BFD" w:rsidP="00961A36">
      <w:pPr>
        <w:pStyle w:val="ad"/>
        <w:ind w:left="709" w:firstLine="0"/>
      </w:pPr>
      <w:r>
        <w:t xml:space="preserve">6.3.5. </w:t>
      </w:r>
      <w:r w:rsidRPr="00F67BFD">
        <w:t xml:space="preserve">не совершать действия, заведомо направленные на причинение вреда </w:t>
      </w:r>
      <w:r>
        <w:t>Обществу;</w:t>
      </w:r>
    </w:p>
    <w:p w14:paraId="4F04E192" w14:textId="77777777" w:rsidR="00F67BFD" w:rsidRDefault="00F67BFD" w:rsidP="00961A36">
      <w:pPr>
        <w:pStyle w:val="ad"/>
        <w:ind w:left="709" w:firstLine="0"/>
      </w:pPr>
      <w:r>
        <w:t xml:space="preserve">6.3.6. </w:t>
      </w:r>
      <w:r w:rsidRPr="00F67BFD">
        <w:t>не совершать действия (бездействие), которые существенно затрудняют или делают невозможным достижение целей, ради которых создан</w:t>
      </w:r>
      <w:r>
        <w:t>о</w:t>
      </w:r>
      <w:r w:rsidRPr="00F67BFD">
        <w:t xml:space="preserve"> </w:t>
      </w:r>
      <w:r>
        <w:t>Общество;</w:t>
      </w:r>
    </w:p>
    <w:p w14:paraId="094E75EF" w14:textId="77777777" w:rsidR="00961A36" w:rsidRDefault="00961A36" w:rsidP="00961A36">
      <w:pPr>
        <w:pStyle w:val="ad"/>
        <w:ind w:left="709" w:firstLine="0"/>
      </w:pPr>
      <w:r>
        <w:t>6.3.</w:t>
      </w:r>
      <w:r w:rsidR="004B35BD">
        <w:t>7</w:t>
      </w:r>
      <w:r>
        <w:t>. в случаях, предусмотренных действующим законодательством Российской Федерации, довести до сведения Общества информацию о своей заинтересованности в совершении сделки;</w:t>
      </w:r>
    </w:p>
    <w:p w14:paraId="220F07C6" w14:textId="77777777" w:rsidR="00961A36" w:rsidRDefault="00961A36" w:rsidP="00961A36">
      <w:pPr>
        <w:pStyle w:val="ad"/>
        <w:ind w:left="709" w:firstLine="0"/>
      </w:pPr>
      <w:r>
        <w:t>6.3.</w:t>
      </w:r>
      <w:r w:rsidR="004B35BD">
        <w:t>8</w:t>
      </w:r>
      <w:r>
        <w:t>. своевременно информировать Общество об изменениях своих данных (в том числе об изменениях в органах управления);</w:t>
      </w:r>
    </w:p>
    <w:p w14:paraId="35AA0861" w14:textId="77777777" w:rsidR="00961A36" w:rsidRDefault="00961A36" w:rsidP="00961A36">
      <w:pPr>
        <w:pStyle w:val="ad"/>
        <w:ind w:left="709" w:firstLine="0"/>
      </w:pPr>
      <w:r>
        <w:t>6.3.</w:t>
      </w:r>
      <w:r w:rsidR="004B35BD">
        <w:t>9</w:t>
      </w:r>
      <w:r>
        <w:t>. иные обязанности, предусмотренные законодательством Российской Федерации и настоящим Уставом.</w:t>
      </w:r>
    </w:p>
    <w:p w14:paraId="571035B9" w14:textId="77777777" w:rsidR="00961A36" w:rsidRDefault="00961A36" w:rsidP="00961A36">
      <w:pPr>
        <w:pStyle w:val="ad"/>
        <w:ind w:firstLine="720"/>
      </w:pPr>
      <w:r>
        <w:t xml:space="preserve">6.4. Акционеры – владельцы привилегированных акций Общества имеют права и </w:t>
      </w:r>
      <w:proofErr w:type="gramStart"/>
      <w:r>
        <w:t>несут обязанности</w:t>
      </w:r>
      <w:proofErr w:type="gramEnd"/>
      <w:r>
        <w:t xml:space="preserve"> в соответствии со статьей 32 Федерального закона «Об акционерных обществах».</w:t>
      </w:r>
    </w:p>
    <w:p w14:paraId="23E9D4CC" w14:textId="77777777" w:rsidR="00961A36" w:rsidRDefault="00961A36" w:rsidP="00961A36">
      <w:pPr>
        <w:pStyle w:val="1"/>
        <w:jc w:val="center"/>
        <w:rPr>
          <w:rFonts w:ascii="Times New Roman" w:hAnsi="Times New Roman"/>
          <w:sz w:val="24"/>
        </w:rPr>
      </w:pPr>
      <w:bookmarkStart w:id="8" w:name="_Toc297641582"/>
      <w:r>
        <w:rPr>
          <w:rFonts w:ascii="Times New Roman" w:hAnsi="Times New Roman"/>
          <w:sz w:val="24"/>
        </w:rPr>
        <w:t>Статья 7. Преимущественное право</w:t>
      </w:r>
      <w:bookmarkEnd w:id="8"/>
    </w:p>
    <w:p w14:paraId="5C9560BD" w14:textId="77777777" w:rsidR="00961A36" w:rsidRDefault="00961A36" w:rsidP="00961A36">
      <w:pPr>
        <w:autoSpaceDE w:val="0"/>
        <w:autoSpaceDN w:val="0"/>
        <w:adjustRightInd w:val="0"/>
        <w:ind w:firstLine="720"/>
        <w:jc w:val="both"/>
        <w:rPr>
          <w:bCs/>
          <w:sz w:val="16"/>
        </w:rPr>
      </w:pPr>
    </w:p>
    <w:p w14:paraId="69AD0933" w14:textId="77777777" w:rsidR="00961A36" w:rsidRDefault="00961A36" w:rsidP="00961A36">
      <w:pPr>
        <w:autoSpaceDE w:val="0"/>
        <w:autoSpaceDN w:val="0"/>
        <w:adjustRightInd w:val="0"/>
        <w:ind w:firstLine="720"/>
        <w:jc w:val="both"/>
        <w:rPr>
          <w:bCs/>
        </w:rPr>
      </w:pPr>
      <w:r>
        <w:rPr>
          <w:bCs/>
        </w:rPr>
        <w:t>7.1. Акционер вправе продать или иным образом переуступить все или любую часть принадлежащих ему акций без получения согласия других акционеров и (или) Общества.</w:t>
      </w:r>
    </w:p>
    <w:p w14:paraId="2E46E1DD" w14:textId="77777777" w:rsidR="00961A36" w:rsidRDefault="00961A36" w:rsidP="00961A36">
      <w:pPr>
        <w:autoSpaceDE w:val="0"/>
        <w:autoSpaceDN w:val="0"/>
        <w:adjustRightInd w:val="0"/>
        <w:ind w:firstLine="720"/>
        <w:jc w:val="both"/>
        <w:rPr>
          <w:bCs/>
        </w:rPr>
      </w:pPr>
      <w:r>
        <w:rPr>
          <w:bCs/>
        </w:rPr>
        <w:t xml:space="preserve">7.2. Акционеры Общества пользуются преимущественным правом приобретения акций, продаваемых другими акционерами Общества, по цене предложения третьему лицу пропорционально количеству акций, принадлежащих каждому из них. </w:t>
      </w:r>
    </w:p>
    <w:p w14:paraId="7053AA2F" w14:textId="77777777" w:rsidR="00961A36" w:rsidRDefault="00961A36" w:rsidP="00961A36">
      <w:pPr>
        <w:autoSpaceDE w:val="0"/>
        <w:autoSpaceDN w:val="0"/>
        <w:adjustRightInd w:val="0"/>
        <w:ind w:firstLine="720"/>
        <w:jc w:val="both"/>
        <w:rPr>
          <w:bCs/>
        </w:rPr>
      </w:pPr>
      <w:r>
        <w:rPr>
          <w:bCs/>
        </w:rPr>
        <w:t>7.3. Общество имеет преимущественное право приобретения акций, продаваемых другими акционерами Общества, по цене предложения третьему лицу, если акционеры Общества не воспользовались своим преимущественным правом на приобретение предлагаемых акций.</w:t>
      </w:r>
    </w:p>
    <w:p w14:paraId="54B4B12D" w14:textId="40E505BD" w:rsidR="00961A36" w:rsidRDefault="00961A36" w:rsidP="00961A36">
      <w:pPr>
        <w:autoSpaceDE w:val="0"/>
        <w:autoSpaceDN w:val="0"/>
        <w:adjustRightInd w:val="0"/>
        <w:ind w:firstLine="720"/>
        <w:jc w:val="both"/>
        <w:rPr>
          <w:bCs/>
        </w:rPr>
      </w:pPr>
      <w:r>
        <w:rPr>
          <w:bCs/>
        </w:rPr>
        <w:t xml:space="preserve">7.4. Акционер Общества, намеренный продать свои акции третьему лицу, обязан письменно известить об этом Общество. </w:t>
      </w:r>
    </w:p>
    <w:p w14:paraId="0A594339" w14:textId="09530DFB" w:rsidR="005173F9" w:rsidRDefault="005173F9" w:rsidP="00961A36">
      <w:pPr>
        <w:autoSpaceDE w:val="0"/>
        <w:autoSpaceDN w:val="0"/>
        <w:adjustRightInd w:val="0"/>
        <w:ind w:firstLine="720"/>
        <w:jc w:val="both"/>
        <w:rPr>
          <w:bCs/>
        </w:rPr>
      </w:pPr>
      <w:r w:rsidRPr="005173F9">
        <w:rPr>
          <w:bCs/>
        </w:rPr>
        <w:t xml:space="preserve">Извещение должно содержать указание на количество отчуждаемых акций, их цену и другие условия отчуждения акций. Не позднее </w:t>
      </w:r>
      <w:r w:rsidR="003049CF">
        <w:rPr>
          <w:bCs/>
        </w:rPr>
        <w:t>2 (Д</w:t>
      </w:r>
      <w:r w:rsidRPr="005173F9">
        <w:rPr>
          <w:bCs/>
        </w:rPr>
        <w:t>вух</w:t>
      </w:r>
      <w:r w:rsidR="003049CF">
        <w:rPr>
          <w:bCs/>
        </w:rPr>
        <w:t>)</w:t>
      </w:r>
      <w:r w:rsidRPr="005173F9">
        <w:rPr>
          <w:bCs/>
        </w:rPr>
        <w:t xml:space="preserve"> д</w:t>
      </w:r>
      <w:r>
        <w:rPr>
          <w:bCs/>
        </w:rPr>
        <w:t>ней со дня получения извещения О</w:t>
      </w:r>
      <w:r w:rsidRPr="005173F9">
        <w:rPr>
          <w:bCs/>
        </w:rPr>
        <w:t>бщество обязано уведомить акционеров о содержании извещения в порядке, предусмотренном для сообщения о провед</w:t>
      </w:r>
      <w:r>
        <w:rPr>
          <w:bCs/>
        </w:rPr>
        <w:t>ении Общего собрания акционеров. Извещение акционеров О</w:t>
      </w:r>
      <w:r w:rsidRPr="005173F9">
        <w:rPr>
          <w:bCs/>
        </w:rPr>
        <w:t>бщества осуществляется за счет акционера, намеренного осуществить отчуждение своих акций.</w:t>
      </w:r>
    </w:p>
    <w:p w14:paraId="552B079F" w14:textId="47F662C4" w:rsidR="00961A36" w:rsidRDefault="00961A36" w:rsidP="00961A36">
      <w:pPr>
        <w:autoSpaceDE w:val="0"/>
        <w:autoSpaceDN w:val="0"/>
        <w:adjustRightInd w:val="0"/>
        <w:ind w:firstLine="720"/>
        <w:jc w:val="both"/>
        <w:rPr>
          <w:bCs/>
        </w:rPr>
      </w:pPr>
      <w:r>
        <w:rPr>
          <w:bCs/>
        </w:rPr>
        <w:t>7.5. В случае</w:t>
      </w:r>
      <w:proofErr w:type="gramStart"/>
      <w:r>
        <w:rPr>
          <w:bCs/>
        </w:rPr>
        <w:t>,</w:t>
      </w:r>
      <w:proofErr w:type="gramEnd"/>
      <w:r>
        <w:rPr>
          <w:bCs/>
        </w:rPr>
        <w:t xml:space="preserve"> если акционеры Общества не воспользуются преимущественным правом приобретения всех акций, предлагаемых для продажи, в течение 40 (</w:t>
      </w:r>
      <w:r w:rsidR="007372BB">
        <w:rPr>
          <w:bCs/>
        </w:rPr>
        <w:t>С</w:t>
      </w:r>
      <w:r>
        <w:rPr>
          <w:bCs/>
        </w:rPr>
        <w:t>орока) дней с момента такого извещения, преимущественное право приобретения акций переходит к Обществу. Общество может осуществить свое преимущественное право на приобретение акций Общества по цене предложения в течение последующих 20 (</w:t>
      </w:r>
      <w:r w:rsidR="007372BB">
        <w:rPr>
          <w:bCs/>
        </w:rPr>
        <w:t>Д</w:t>
      </w:r>
      <w:r>
        <w:rPr>
          <w:bCs/>
        </w:rPr>
        <w:t>вадцати) дней.</w:t>
      </w:r>
    </w:p>
    <w:p w14:paraId="6ED039F2" w14:textId="77777777" w:rsidR="00961A36" w:rsidRDefault="00961A36" w:rsidP="00961A36">
      <w:pPr>
        <w:autoSpaceDE w:val="0"/>
        <w:autoSpaceDN w:val="0"/>
        <w:adjustRightInd w:val="0"/>
        <w:ind w:firstLine="720"/>
        <w:jc w:val="both"/>
        <w:rPr>
          <w:bCs/>
        </w:rPr>
      </w:pPr>
      <w:r>
        <w:rPr>
          <w:bCs/>
        </w:rPr>
        <w:t>7.6. Срок осуществления преимущественного права прекращается, если до его истечения от всех акционеров Общества получены письменные заявления об использовании или отказе от использования преимущественного права.</w:t>
      </w:r>
    </w:p>
    <w:p w14:paraId="454BFB4A" w14:textId="77777777" w:rsidR="00961A36" w:rsidRDefault="00961A36" w:rsidP="00961A36">
      <w:pPr>
        <w:autoSpaceDE w:val="0"/>
        <w:autoSpaceDN w:val="0"/>
        <w:adjustRightInd w:val="0"/>
        <w:ind w:firstLine="720"/>
        <w:jc w:val="both"/>
        <w:rPr>
          <w:bCs/>
        </w:rPr>
      </w:pPr>
      <w:r>
        <w:rPr>
          <w:bCs/>
        </w:rPr>
        <w:t>7.7. Акции могут быть проданы третьему лицу по цене и на условиях, которые были сообщены Обществу и его акционерам, если акционеры Общества и само Общество не воспользовались преимущественным правом приобретения акций, предлагаемых для покупки.</w:t>
      </w:r>
    </w:p>
    <w:p w14:paraId="0EF421D3" w14:textId="5237E673" w:rsidR="00961A36" w:rsidRDefault="00961A36" w:rsidP="00961A36">
      <w:pPr>
        <w:autoSpaceDE w:val="0"/>
        <w:autoSpaceDN w:val="0"/>
        <w:adjustRightInd w:val="0"/>
        <w:ind w:firstLine="720"/>
        <w:jc w:val="both"/>
        <w:rPr>
          <w:bCs/>
        </w:rPr>
      </w:pPr>
      <w:r>
        <w:rPr>
          <w:bCs/>
        </w:rPr>
        <w:t xml:space="preserve">7.8. При продаже акций с нарушением преимущественного права приобретения любой акционер Общества и (или) Общество вправе в течение </w:t>
      </w:r>
      <w:r w:rsidR="002F6A98">
        <w:rPr>
          <w:bCs/>
        </w:rPr>
        <w:t>3 (Т</w:t>
      </w:r>
      <w:r>
        <w:rPr>
          <w:bCs/>
        </w:rPr>
        <w:t>рех</w:t>
      </w:r>
      <w:r w:rsidR="002F6A98">
        <w:rPr>
          <w:bCs/>
        </w:rPr>
        <w:t>)</w:t>
      </w:r>
      <w:r>
        <w:rPr>
          <w:bCs/>
        </w:rPr>
        <w:t xml:space="preserve"> месяцев с момента, когда акционер или Общество узнали либо должны были узнать о таком </w:t>
      </w:r>
      <w:r>
        <w:rPr>
          <w:bCs/>
        </w:rPr>
        <w:lastRenderedPageBreak/>
        <w:t>нарушении, потребовать в судебном порядке перевода на них прав и обязанностей покупателя.</w:t>
      </w:r>
    </w:p>
    <w:p w14:paraId="46C24A42" w14:textId="77777777" w:rsidR="00961A36" w:rsidRDefault="00961A36" w:rsidP="00961A36">
      <w:pPr>
        <w:autoSpaceDE w:val="0"/>
        <w:autoSpaceDN w:val="0"/>
        <w:adjustRightInd w:val="0"/>
        <w:ind w:firstLine="720"/>
        <w:jc w:val="both"/>
        <w:rPr>
          <w:bCs/>
        </w:rPr>
      </w:pPr>
      <w:r>
        <w:rPr>
          <w:bCs/>
        </w:rPr>
        <w:t>7.9. Уступка указанного преимущественного права не допускается.</w:t>
      </w:r>
    </w:p>
    <w:p w14:paraId="26A79F11" w14:textId="77777777" w:rsidR="00961A36" w:rsidRDefault="00961A36" w:rsidP="00961A36">
      <w:pPr>
        <w:pStyle w:val="1"/>
        <w:jc w:val="center"/>
        <w:rPr>
          <w:rFonts w:ascii="Times New Roman" w:hAnsi="Times New Roman"/>
          <w:sz w:val="24"/>
        </w:rPr>
      </w:pPr>
      <w:bookmarkStart w:id="9" w:name="_Toc297641583"/>
      <w:r>
        <w:rPr>
          <w:rFonts w:ascii="Times New Roman" w:hAnsi="Times New Roman"/>
          <w:sz w:val="24"/>
        </w:rPr>
        <w:t>Статья 8. Приобретение и выкуп Обществом размещенных акций</w:t>
      </w:r>
      <w:bookmarkEnd w:id="9"/>
    </w:p>
    <w:p w14:paraId="078E27E5" w14:textId="77777777" w:rsidR="00961A36" w:rsidRDefault="00961A36" w:rsidP="00961A36">
      <w:pPr>
        <w:rPr>
          <w:sz w:val="16"/>
          <w:szCs w:val="16"/>
        </w:rPr>
      </w:pPr>
      <w:r>
        <w:tab/>
      </w:r>
    </w:p>
    <w:p w14:paraId="739D3210" w14:textId="77777777" w:rsidR="00961A36" w:rsidRDefault="00961A36" w:rsidP="00961A36">
      <w:pPr>
        <w:ind w:firstLine="708"/>
        <w:jc w:val="both"/>
      </w:pPr>
      <w:r>
        <w:t xml:space="preserve">8.1. Общество вправе приобретать размещенные им акции </w:t>
      </w:r>
      <w:proofErr w:type="gramStart"/>
      <w:r>
        <w:t>по решению Общего собрания акционеров об уменьшении уставного капитала Общества путем приобретения части размещенных акций в целях сокращения их общего количества в соответствии со статьей</w:t>
      </w:r>
      <w:proofErr w:type="gramEnd"/>
      <w:r>
        <w:t xml:space="preserve"> 72 Федерального закона «Об акционерных обществах».</w:t>
      </w:r>
    </w:p>
    <w:p w14:paraId="709680A7" w14:textId="77777777" w:rsidR="00961A36" w:rsidRDefault="00961A36" w:rsidP="00961A36">
      <w:pPr>
        <w:ind w:firstLine="708"/>
        <w:jc w:val="both"/>
      </w:pPr>
      <w:r>
        <w:t>8.2. Акции, приобретенные Обществом на основании принятого Общим собранием акционеров решения об уменьшении уставного капитала Общества, погашаются при их приобретении.</w:t>
      </w:r>
    </w:p>
    <w:p w14:paraId="58D275C9" w14:textId="3FA0F798" w:rsidR="00961A36" w:rsidRDefault="00961A36" w:rsidP="00961A36">
      <w:pPr>
        <w:ind w:firstLine="708"/>
        <w:jc w:val="both"/>
      </w:pPr>
      <w:r>
        <w:t xml:space="preserve">8.3. Общество вправе приобретать размещенные им акции по решению Общего собрания акционеров, если при этом </w:t>
      </w:r>
      <w:r>
        <w:rPr>
          <w:bCs/>
          <w:snapToGrid w:val="0"/>
          <w:color w:val="000000"/>
        </w:rPr>
        <w:t xml:space="preserve">номинальная стоимость акций Общества, находящихся в обращении, составит не менее 90 </w:t>
      </w:r>
      <w:r w:rsidR="007372BB">
        <w:rPr>
          <w:bCs/>
          <w:snapToGrid w:val="0"/>
          <w:color w:val="000000"/>
        </w:rPr>
        <w:t xml:space="preserve">(Девяноста) </w:t>
      </w:r>
      <w:r>
        <w:rPr>
          <w:bCs/>
          <w:snapToGrid w:val="0"/>
          <w:color w:val="000000"/>
        </w:rPr>
        <w:t>процентов от уставного капитала Общества.</w:t>
      </w:r>
    </w:p>
    <w:p w14:paraId="1CFD883F" w14:textId="45909D2C" w:rsidR="00961A36" w:rsidRDefault="00961A36" w:rsidP="00961A36">
      <w:pPr>
        <w:ind w:firstLine="708"/>
        <w:jc w:val="both"/>
      </w:pPr>
      <w:r>
        <w:t>8.4. Акции, приобретенные Обществом в соответствии с пунктом 8.3. статьи 8</w:t>
      </w:r>
      <w:r w:rsidR="007372BB">
        <w:t> </w:t>
      </w:r>
      <w:r>
        <w:t xml:space="preserve">настоящего Устава не предоставляют права голоса, не учитываются при подсчете голосов на Общем собрании акционеров, по ним не начисляются дивиденды. </w:t>
      </w:r>
      <w:r w:rsidR="007372BB">
        <w:t xml:space="preserve"> </w:t>
      </w:r>
      <w:r>
        <w:t xml:space="preserve">Такие акции должны быть реализованы по их рыночной стоимости не позднее одного года с даты их приобретения. </w:t>
      </w:r>
      <w:r w:rsidR="007372BB">
        <w:t xml:space="preserve"> </w:t>
      </w:r>
      <w:r>
        <w:t>В противном случае Общее собрание акционеров должно принять решение об уменьшении уставного капитала Общества путем погашения указанных акций.</w:t>
      </w:r>
    </w:p>
    <w:p w14:paraId="4560A5C3" w14:textId="77777777" w:rsidR="00961A36" w:rsidRDefault="00961A36" w:rsidP="00961A36">
      <w:pPr>
        <w:ind w:firstLine="708"/>
        <w:jc w:val="both"/>
      </w:pPr>
      <w:r>
        <w:t>8.5. Порядок приобретения и выкупа Обществом размещенных акций регулируется Федеральным законом «Об акционерных обществах».</w:t>
      </w:r>
    </w:p>
    <w:p w14:paraId="27C4119E" w14:textId="77777777" w:rsidR="00961A36" w:rsidRDefault="00961A36" w:rsidP="00961A36">
      <w:pPr>
        <w:pStyle w:val="1"/>
        <w:jc w:val="center"/>
        <w:rPr>
          <w:rFonts w:ascii="Times New Roman" w:hAnsi="Times New Roman"/>
          <w:sz w:val="24"/>
        </w:rPr>
      </w:pPr>
      <w:bookmarkStart w:id="10" w:name="_Toc297641584"/>
      <w:r>
        <w:rPr>
          <w:rFonts w:ascii="Times New Roman" w:hAnsi="Times New Roman"/>
          <w:sz w:val="24"/>
        </w:rPr>
        <w:t>Статья 9. Фонды и чистые активы Общества.</w:t>
      </w:r>
      <w:bookmarkEnd w:id="10"/>
    </w:p>
    <w:p w14:paraId="27E4A3D4" w14:textId="77777777" w:rsidR="00961A36" w:rsidRDefault="00961A36" w:rsidP="00961A36">
      <w:pPr>
        <w:pStyle w:val="ad"/>
        <w:ind w:firstLine="709"/>
        <w:rPr>
          <w:sz w:val="16"/>
          <w:szCs w:val="16"/>
        </w:rPr>
      </w:pPr>
    </w:p>
    <w:p w14:paraId="096DD628" w14:textId="1FC01539" w:rsidR="00961A36" w:rsidRDefault="00961A36" w:rsidP="00961A36">
      <w:pPr>
        <w:pStyle w:val="ad"/>
      </w:pPr>
      <w:r>
        <w:t xml:space="preserve">9.1. В Обществе создается резервный фонд в размере 15 </w:t>
      </w:r>
      <w:r w:rsidR="007372BB">
        <w:t xml:space="preserve">(Пятнадцать) </w:t>
      </w:r>
      <w:r>
        <w:t xml:space="preserve">процентов уставного капитала, который формируется путем обязательных ежегодных отчислений в размере не менее 5 </w:t>
      </w:r>
      <w:r w:rsidR="007372BB">
        <w:t xml:space="preserve">(Пять) </w:t>
      </w:r>
      <w:r>
        <w:t>процентов от чистой прибыли Общества до достижения указанного выше размера.</w:t>
      </w:r>
    </w:p>
    <w:p w14:paraId="55BD83B6" w14:textId="77777777" w:rsidR="00961A36" w:rsidRDefault="00961A36" w:rsidP="00961A36">
      <w:pPr>
        <w:pStyle w:val="ad"/>
      </w:pPr>
      <w:r>
        <w:t>Резервный фонд используется исключительно для целей покрытия убытков Общества, а также для погашения облигаций и выкупа акций Общества в случае отсутствия иных средств.</w:t>
      </w:r>
    </w:p>
    <w:p w14:paraId="6272CC62" w14:textId="77777777" w:rsidR="00961A36" w:rsidRDefault="00961A36" w:rsidP="00961A36">
      <w:pPr>
        <w:tabs>
          <w:tab w:val="num" w:pos="709"/>
        </w:tabs>
        <w:jc w:val="both"/>
      </w:pPr>
      <w:r>
        <w:tab/>
        <w:t>9.2. В целях обеспечения производственного развития Общества за счет прибыли Общества, по решению Общего собрания акционеров могут формироваться иные целевые фонды.</w:t>
      </w:r>
    </w:p>
    <w:p w14:paraId="6917C1B0" w14:textId="77777777" w:rsidR="00961A36" w:rsidRDefault="00961A36" w:rsidP="00961A36">
      <w:pPr>
        <w:tabs>
          <w:tab w:val="num" w:pos="709"/>
        </w:tabs>
        <w:jc w:val="both"/>
      </w:pPr>
      <w:r>
        <w:tab/>
        <w:t xml:space="preserve">9.3. Стоимость чистых активов Общества оценивается по данным бухгалтерского учета в порядке, установленном </w:t>
      </w:r>
      <w:r w:rsidRPr="00C1069B">
        <w:t>уполномоченным Правительством Российской Федерации федеральным органом исполнительной власти</w:t>
      </w:r>
      <w:r w:rsidR="0027117B" w:rsidRPr="00C1069B">
        <w:t>, а в случаях, предусмотренных федеральным законом, Центральным банком Российской Федерации.</w:t>
      </w:r>
    </w:p>
    <w:p w14:paraId="4F6E60F7" w14:textId="77777777" w:rsidR="00961A36" w:rsidRDefault="00961A36" w:rsidP="00961A36">
      <w:pPr>
        <w:pStyle w:val="1"/>
        <w:jc w:val="center"/>
        <w:rPr>
          <w:rFonts w:ascii="Times New Roman" w:hAnsi="Times New Roman"/>
          <w:sz w:val="24"/>
        </w:rPr>
      </w:pPr>
      <w:bookmarkStart w:id="11" w:name="_Toc297641585"/>
      <w:r>
        <w:rPr>
          <w:rFonts w:ascii="Times New Roman" w:hAnsi="Times New Roman"/>
          <w:sz w:val="24"/>
        </w:rPr>
        <w:t>Статья 10. Размещение Обществом акций и иных эмиссионных ценных бумаг.</w:t>
      </w:r>
      <w:bookmarkEnd w:id="11"/>
    </w:p>
    <w:p w14:paraId="588AD060" w14:textId="77777777" w:rsidR="00961A36" w:rsidRDefault="00961A36" w:rsidP="00961A36">
      <w:pPr>
        <w:pStyle w:val="ad"/>
        <w:rPr>
          <w:sz w:val="16"/>
          <w:szCs w:val="16"/>
        </w:rPr>
      </w:pPr>
    </w:p>
    <w:p w14:paraId="6068DB40" w14:textId="77777777" w:rsidR="00961A36" w:rsidRDefault="00961A36" w:rsidP="00961A36">
      <w:pPr>
        <w:pStyle w:val="ad"/>
      </w:pPr>
      <w:r>
        <w:t>10.1. Общество вправе выпускать и размещать акции и иные эмиссионные ценные бумаги в соответствии с требованиями Федерального закона «Об акционерных обществах», Федерального закона «О рынке ценных бумаг» и других правовых актов Российской Федерации.</w:t>
      </w:r>
    </w:p>
    <w:p w14:paraId="31B00110" w14:textId="77777777" w:rsidR="00961A36" w:rsidRDefault="00961A36" w:rsidP="00961A36">
      <w:pPr>
        <w:pStyle w:val="ad"/>
      </w:pPr>
      <w:r>
        <w:t>10.2. Общество вправе выпускать и размещать облигации и иные эмиссионные ценные бумаги, предусмотренные правовыми актами Российской Федерации о ценных бумагах.</w:t>
      </w:r>
    </w:p>
    <w:p w14:paraId="4825A259" w14:textId="57EA8131" w:rsidR="00961A36" w:rsidRDefault="00961A36" w:rsidP="00961A36">
      <w:pPr>
        <w:pStyle w:val="ad"/>
      </w:pPr>
      <w:r>
        <w:t xml:space="preserve">Выпуск и размещение облигаций и иных эмиссионных ценных бумаг осуществляется по решению Совета директоров, если Федеральным законом «Об </w:t>
      </w:r>
      <w:r>
        <w:lastRenderedPageBreak/>
        <w:t>акционерных обществах» право принятия таких решений не отнесено к компетенции Общего собрания акционеров.</w:t>
      </w:r>
    </w:p>
    <w:p w14:paraId="66D1FA82" w14:textId="77777777" w:rsidR="00961A36" w:rsidRDefault="00961A36" w:rsidP="00961A36">
      <w:pPr>
        <w:pStyle w:val="ad"/>
      </w:pPr>
      <w:r>
        <w:t xml:space="preserve">10.3. Оплата акций второго и последующего выпусков осуществляется по цене, установленной решением об </w:t>
      </w:r>
      <w:r w:rsidRPr="00AE60AA">
        <w:t>и</w:t>
      </w:r>
      <w:r w:rsidR="00AE60AA" w:rsidRPr="00AE60AA">
        <w:t>х</w:t>
      </w:r>
      <w:r>
        <w:t xml:space="preserve"> размещении, но не ниже их номинальной стоимости, за исключением случаев, предусмотренных Федеральным законом «Об акционерных обществах».</w:t>
      </w:r>
    </w:p>
    <w:p w14:paraId="208446B0" w14:textId="77777777" w:rsidR="00961A36" w:rsidRDefault="00961A36" w:rsidP="00961A36">
      <w:pPr>
        <w:pStyle w:val="ad"/>
      </w:pPr>
      <w:r>
        <w:t>10.4. Преимущественное право акционеров на приобретение акций новых выпусков реализуется в соответствии со статьями 40 и 41 Федерального закона «Об акционерных обществах» и настоящим Уставом.</w:t>
      </w:r>
    </w:p>
    <w:p w14:paraId="0D989247" w14:textId="77777777" w:rsidR="00961A36" w:rsidRDefault="00961A36" w:rsidP="00961A36">
      <w:pPr>
        <w:pStyle w:val="1"/>
        <w:jc w:val="center"/>
        <w:rPr>
          <w:rFonts w:ascii="Times New Roman" w:hAnsi="Times New Roman"/>
          <w:sz w:val="24"/>
        </w:rPr>
      </w:pPr>
      <w:bookmarkStart w:id="12" w:name="_Toc297641586"/>
      <w:r>
        <w:rPr>
          <w:rFonts w:ascii="Times New Roman" w:hAnsi="Times New Roman"/>
          <w:sz w:val="24"/>
        </w:rPr>
        <w:t>Статья 11. Консолидация и дробление акций.</w:t>
      </w:r>
      <w:bookmarkEnd w:id="12"/>
    </w:p>
    <w:p w14:paraId="31305415" w14:textId="77777777" w:rsidR="00961A36" w:rsidRDefault="00961A36" w:rsidP="00961A36">
      <w:pPr>
        <w:rPr>
          <w:sz w:val="16"/>
          <w:szCs w:val="16"/>
        </w:rPr>
      </w:pPr>
    </w:p>
    <w:p w14:paraId="26167C80" w14:textId="77777777" w:rsidR="00961A36" w:rsidRDefault="00961A36" w:rsidP="00961A36">
      <w:pPr>
        <w:pStyle w:val="ad"/>
      </w:pPr>
      <w:r>
        <w:t>11.1. Консолидация размещенных акций, в результате которой две или более акции Общества конвертируются в одну новую акцию той же категории (типа), а также дробление размещенных акций, в результате которого одна акция Общества конвертируется в две или более акции той же категории (типа), могут быть осуществлены по решению Общего собрания акционеров. При этом в Устав Общества вносятся соответствующие изменения относительно номинальной стоимости и количества размещенных и объявленных акций Общества соответствующей категории (типа).</w:t>
      </w:r>
    </w:p>
    <w:p w14:paraId="47B3104B" w14:textId="77777777" w:rsidR="00961A36" w:rsidRDefault="00961A36" w:rsidP="00961A36">
      <w:pPr>
        <w:pStyle w:val="1"/>
        <w:jc w:val="center"/>
        <w:rPr>
          <w:rFonts w:ascii="Times New Roman" w:hAnsi="Times New Roman"/>
          <w:sz w:val="24"/>
        </w:rPr>
      </w:pPr>
      <w:bookmarkStart w:id="13" w:name="_Toc297641587"/>
      <w:r>
        <w:rPr>
          <w:rFonts w:ascii="Times New Roman" w:hAnsi="Times New Roman"/>
          <w:sz w:val="24"/>
        </w:rPr>
        <w:t>Статья 12. Выкуп акций Обществом по требованию акционеров.</w:t>
      </w:r>
      <w:bookmarkEnd w:id="13"/>
    </w:p>
    <w:p w14:paraId="3B84E643" w14:textId="77777777" w:rsidR="00961A36" w:rsidRDefault="00961A36" w:rsidP="00961A36">
      <w:pPr>
        <w:ind w:firstLine="740"/>
        <w:jc w:val="both"/>
        <w:rPr>
          <w:b/>
          <w:sz w:val="16"/>
          <w:szCs w:val="16"/>
        </w:rPr>
      </w:pPr>
    </w:p>
    <w:p w14:paraId="74826A15" w14:textId="77777777" w:rsidR="00961A36" w:rsidRDefault="00961A36" w:rsidP="00961A36">
      <w:pPr>
        <w:ind w:firstLine="740"/>
        <w:jc w:val="both"/>
      </w:pPr>
      <w:r>
        <w:t>12.1</w:t>
      </w:r>
      <w:r>
        <w:rPr>
          <w:b/>
        </w:rPr>
        <w:t>.</w:t>
      </w:r>
      <w:r>
        <w:t xml:space="preserve"> Акционеры – владельцы голосующих акций вправе требовать выкупа Обществом всех или части принадлежащих им акций в случаях:</w:t>
      </w:r>
    </w:p>
    <w:p w14:paraId="4A2CAE5A" w14:textId="77777777" w:rsidR="00961A36" w:rsidRDefault="00442431" w:rsidP="0091465C">
      <w:pPr>
        <w:numPr>
          <w:ilvl w:val="2"/>
          <w:numId w:val="8"/>
        </w:numPr>
        <w:ind w:hanging="11"/>
        <w:jc w:val="both"/>
      </w:pPr>
      <w:proofErr w:type="gramStart"/>
      <w:r w:rsidRPr="00442431">
        <w:t xml:space="preserve">принятия </w:t>
      </w:r>
      <w:r w:rsidR="0091465C">
        <w:t>О</w:t>
      </w:r>
      <w:r w:rsidRPr="00442431">
        <w:t xml:space="preserve">бщим собранием акционеров решения о реорганизации </w:t>
      </w:r>
      <w:r w:rsidR="0091465C">
        <w:t>О</w:t>
      </w:r>
      <w:r w:rsidRPr="00442431">
        <w:t xml:space="preserve">бщества либо о согласии на совершение или о последующем одобрении крупной сделки, предметом которой является имущество, стоимость которого составляет более 50 процентов балансовой стоимости активов </w:t>
      </w:r>
      <w:r w:rsidR="0091465C">
        <w:t>О</w:t>
      </w:r>
      <w:r w:rsidRPr="00442431">
        <w:t>бщества, определенной по данным его бухгалтерской (финансовой) отчетности на последнюю отчетную дату (в том числе одновременно являющейся сделкой, в совершении которой имеется заинтересованность), если они голосовали против принятия</w:t>
      </w:r>
      <w:proofErr w:type="gramEnd"/>
      <w:r w:rsidRPr="00442431">
        <w:t xml:space="preserve"> решения о реорганизации </w:t>
      </w:r>
      <w:r w:rsidR="0091465C">
        <w:t>О</w:t>
      </w:r>
      <w:r w:rsidRPr="00442431">
        <w:t>бщества или против решения о согласии на совершение или о последующем одобрении указанной сделки либо не принимали участия в голосовании по этим вопросам</w:t>
      </w:r>
      <w:r w:rsidR="00961A36">
        <w:t>;</w:t>
      </w:r>
    </w:p>
    <w:p w14:paraId="2F297CF3" w14:textId="77777777" w:rsidR="00961A36" w:rsidRDefault="00961A36" w:rsidP="00961A36">
      <w:pPr>
        <w:numPr>
          <w:ilvl w:val="2"/>
          <w:numId w:val="8"/>
        </w:numPr>
        <w:tabs>
          <w:tab w:val="clear" w:pos="720"/>
          <w:tab w:val="num" w:pos="1560"/>
        </w:tabs>
        <w:ind w:left="709" w:firstLine="11"/>
        <w:jc w:val="both"/>
      </w:pPr>
      <w:r>
        <w:t>внесения изменений и дополнений в Устав Общества (принятия Общим собранием акционеров решения, являющегося основанием для внесения изменений и дополнений в Устав Общества) или утверждения Устава в новой редакции, ограничивающих их права, если они голосовали против принятия соответственного решения или не принимали участия в голосовании;</w:t>
      </w:r>
    </w:p>
    <w:p w14:paraId="65AB5057" w14:textId="77777777" w:rsidR="00961A36" w:rsidRDefault="00961A36" w:rsidP="00961A36">
      <w:pPr>
        <w:numPr>
          <w:ilvl w:val="2"/>
          <w:numId w:val="8"/>
        </w:numPr>
        <w:tabs>
          <w:tab w:val="clear" w:pos="720"/>
          <w:tab w:val="num" w:pos="1560"/>
        </w:tabs>
        <w:ind w:left="709" w:firstLine="11"/>
        <w:jc w:val="both"/>
      </w:pPr>
      <w:r>
        <w:t>в иных случаях, предусмотренных законодательством Российской Федерации.</w:t>
      </w:r>
    </w:p>
    <w:p w14:paraId="7836002E" w14:textId="77777777" w:rsidR="00961A36" w:rsidRDefault="00961A36" w:rsidP="00961A36">
      <w:pPr>
        <w:ind w:firstLine="709"/>
        <w:jc w:val="both"/>
      </w:pPr>
      <w:r w:rsidRPr="00C1069B">
        <w:t>12.2. Выкуп акций Обществом осуществляется по цене, определенной Советом директоров Общества, но не ниже рыночной стоимости, которая должна быть определена независимым оценщиком без учета ее изменения в результате действий Общества, повлекших возникновение права требования оценки и выкупа акций.</w:t>
      </w:r>
      <w:r>
        <w:t xml:space="preserve"> </w:t>
      </w:r>
    </w:p>
    <w:p w14:paraId="4AB1D81A" w14:textId="77777777" w:rsidR="00961A36" w:rsidRDefault="00961A36" w:rsidP="00961A36">
      <w:pPr>
        <w:pStyle w:val="1"/>
        <w:jc w:val="center"/>
        <w:rPr>
          <w:rFonts w:ascii="Times New Roman" w:hAnsi="Times New Roman"/>
          <w:sz w:val="24"/>
        </w:rPr>
      </w:pPr>
      <w:bookmarkStart w:id="14" w:name="_Toc297641588"/>
      <w:r>
        <w:rPr>
          <w:rFonts w:ascii="Times New Roman" w:hAnsi="Times New Roman"/>
          <w:sz w:val="24"/>
        </w:rPr>
        <w:t>Статья 13. Дивиденды.</w:t>
      </w:r>
      <w:bookmarkEnd w:id="14"/>
    </w:p>
    <w:p w14:paraId="23BC2CCC" w14:textId="77777777" w:rsidR="00961A36" w:rsidRDefault="00961A36" w:rsidP="00961A36">
      <w:pPr>
        <w:pStyle w:val="ad"/>
        <w:rPr>
          <w:sz w:val="16"/>
        </w:rPr>
      </w:pPr>
    </w:p>
    <w:p w14:paraId="050F4F4D" w14:textId="5A6B1755" w:rsidR="00961A36" w:rsidRDefault="00961A36" w:rsidP="00961A36">
      <w:pPr>
        <w:pStyle w:val="ad"/>
      </w:pPr>
      <w:r>
        <w:t xml:space="preserve">13.1. Общество вправе по результатам первого квартала, полугодия, девяти месяцев </w:t>
      </w:r>
      <w:r w:rsidR="00DF186F">
        <w:t xml:space="preserve">отчетного </w:t>
      </w:r>
      <w:r>
        <w:t xml:space="preserve">года и (или) по результатам </w:t>
      </w:r>
      <w:r w:rsidR="00DF186F">
        <w:t xml:space="preserve">отчетного </w:t>
      </w:r>
      <w:r>
        <w:t>года принимать решения (объявлять) о выплате дивидендов по размещенным акциям, если иное не установлено Федеральным законом «Об акционерных обществах».</w:t>
      </w:r>
    </w:p>
    <w:p w14:paraId="3761F180" w14:textId="596AEC3F" w:rsidR="00961A36" w:rsidRDefault="00961A36" w:rsidP="00961A36">
      <w:pPr>
        <w:pStyle w:val="ad"/>
      </w:pPr>
      <w:r>
        <w:t xml:space="preserve">Решение о выплате (объявлении) дивидендов по результатам первого квартала, полугодия и девяти месяцев финансового года может быть принято в течение </w:t>
      </w:r>
      <w:r w:rsidR="002F6A98">
        <w:t>3 (Т</w:t>
      </w:r>
      <w:r>
        <w:t>рех</w:t>
      </w:r>
      <w:r w:rsidR="002F6A98">
        <w:t>)</w:t>
      </w:r>
      <w:r>
        <w:t xml:space="preserve"> месяцев после окончания соответствующего периода.</w:t>
      </w:r>
    </w:p>
    <w:p w14:paraId="437A7BA4" w14:textId="77777777" w:rsidR="00961A36" w:rsidRDefault="00961A36" w:rsidP="00961A36">
      <w:pPr>
        <w:pStyle w:val="ad"/>
      </w:pPr>
      <w:r>
        <w:lastRenderedPageBreak/>
        <w:t>13.2. Источником выплаты дивидендов является прибыль Общества после налогообложения (чистая прибыль Общества). Чистая прибыль Общества определяется по данным бухгалтерской</w:t>
      </w:r>
      <w:r w:rsidR="00DF186F">
        <w:t xml:space="preserve"> (финансовой)</w:t>
      </w:r>
      <w:r>
        <w:t xml:space="preserve"> отчетности Общества. Дивиденды по привилегированным акциям определенных типов также могут выплачиваться за счет ранее сформированных для этих целей специальных фондов Общества.</w:t>
      </w:r>
    </w:p>
    <w:p w14:paraId="4CE608A3" w14:textId="77777777" w:rsidR="00961A36" w:rsidRPr="00C1069B" w:rsidRDefault="00961A36" w:rsidP="00961A36">
      <w:pPr>
        <w:ind w:firstLine="708"/>
        <w:jc w:val="both"/>
      </w:pPr>
      <w:r w:rsidRPr="00C1069B">
        <w:t xml:space="preserve">13.3. Решение о выплате (объявлении) дивидендов принимается Общим собранием акционеров. Указанным решением должны быть определены размер дивидендов по акциям каждой категории (типа), форма их выплаты, порядок выплаты дивидендов в </w:t>
      </w:r>
      <w:proofErr w:type="spellStart"/>
      <w:r w:rsidRPr="00C1069B">
        <w:t>неденежной</w:t>
      </w:r>
      <w:proofErr w:type="spellEnd"/>
      <w:r w:rsidRPr="00C1069B">
        <w:t xml:space="preserve"> форме, дата, на которую определяются лица, имеющие право на получение дивидендов. При этом решение в части установления даты, на которую определяются лица, имеющие право на получение дивидендов, принимается только по предложению Совета директоров Общества.</w:t>
      </w:r>
    </w:p>
    <w:p w14:paraId="2FE628B0" w14:textId="77777777" w:rsidR="00961A36" w:rsidRPr="00C1069B" w:rsidRDefault="00961A36" w:rsidP="00961A36">
      <w:pPr>
        <w:ind w:firstLine="708"/>
        <w:jc w:val="both"/>
      </w:pPr>
      <w:r w:rsidRPr="00C1069B">
        <w:t>13.4. Размер дивидендов не может быть больше размера дивидендов, рекомендованного Советом директоров Общества.</w:t>
      </w:r>
    </w:p>
    <w:p w14:paraId="2BB3A8C1" w14:textId="039744DD" w:rsidR="00961A36" w:rsidRPr="00C1069B" w:rsidRDefault="00961A36" w:rsidP="00961A36">
      <w:pPr>
        <w:ind w:firstLine="709"/>
        <w:jc w:val="both"/>
      </w:pPr>
      <w:r w:rsidRPr="00C1069B">
        <w:t xml:space="preserve">13.5. Дата, на которую в соответствии с решением о выплате (объявлении) дивидендов определяются лица, имеющие право на их получение, не может быть установлена ранее 10 </w:t>
      </w:r>
      <w:r w:rsidR="007372BB">
        <w:t xml:space="preserve">(Десяти) </w:t>
      </w:r>
      <w:r w:rsidRPr="00C1069B">
        <w:t xml:space="preserve">дней </w:t>
      </w:r>
      <w:proofErr w:type="gramStart"/>
      <w:r w:rsidRPr="00C1069B">
        <w:t>с даты принятия</w:t>
      </w:r>
      <w:proofErr w:type="gramEnd"/>
      <w:r w:rsidRPr="00C1069B">
        <w:t xml:space="preserve"> решения о выплате (объявлении) дивидендов и позднее 20 </w:t>
      </w:r>
      <w:r w:rsidR="007372BB">
        <w:t xml:space="preserve">(Двадцати) </w:t>
      </w:r>
      <w:r w:rsidRPr="00C1069B">
        <w:t>дней с даты принятия такого решения.</w:t>
      </w:r>
    </w:p>
    <w:p w14:paraId="265DAC29" w14:textId="04C1BB3D" w:rsidR="00961A36" w:rsidRPr="00C1069B" w:rsidRDefault="00961A36" w:rsidP="00961A36">
      <w:pPr>
        <w:ind w:firstLine="709"/>
        <w:jc w:val="both"/>
      </w:pPr>
      <w:r w:rsidRPr="00C1069B">
        <w:t xml:space="preserve">13.6. Срок выплаты дивидендов номинальному держателю и являющемуся профессиональным участником рынка ценных бумаг доверительному управляющему, которые зарегистрированы в реестре акционеров, не должен превышать 10 </w:t>
      </w:r>
      <w:r w:rsidR="007372BB">
        <w:t xml:space="preserve">(Десять) </w:t>
      </w:r>
      <w:r w:rsidRPr="00C1069B">
        <w:t xml:space="preserve">рабочих дней, а другим зарегистрированным в реестре акционеров лицам - 25 </w:t>
      </w:r>
      <w:r w:rsidR="007372BB">
        <w:t xml:space="preserve">(Двадцать пять) </w:t>
      </w:r>
      <w:r w:rsidRPr="00C1069B">
        <w:t>рабочих дней с даты, на которую определяются лица, имеющие право на получение дивидендов.</w:t>
      </w:r>
    </w:p>
    <w:p w14:paraId="72A275A3" w14:textId="77777777" w:rsidR="00961A36" w:rsidRPr="00C1069B" w:rsidRDefault="00961A36" w:rsidP="00961A36">
      <w:pPr>
        <w:ind w:firstLine="709"/>
        <w:jc w:val="both"/>
      </w:pPr>
      <w:r w:rsidRPr="00C1069B">
        <w:t>13.7. Выплата дивидендов в денежной форме осуществляется в безналичном порядке Обществом или по его поручению регистратором, осуществляющим ведение реестра акционеров Общества, либо кредитной организацией.</w:t>
      </w:r>
    </w:p>
    <w:p w14:paraId="5D87D8C3" w14:textId="77777777" w:rsidR="00961A36" w:rsidRPr="00C1069B" w:rsidRDefault="00961A36" w:rsidP="00961A36">
      <w:pPr>
        <w:ind w:firstLine="708"/>
      </w:pPr>
      <w:r w:rsidRPr="00C1069B">
        <w:t>13.8. Общее собрание акционеров вправе принять решение о невыплате дивидендов.</w:t>
      </w:r>
    </w:p>
    <w:p w14:paraId="3F939611" w14:textId="77777777" w:rsidR="00961A36" w:rsidRPr="00C1069B" w:rsidRDefault="00961A36" w:rsidP="00961A36">
      <w:pPr>
        <w:pStyle w:val="ad"/>
      </w:pPr>
      <w:r w:rsidRPr="00C1069B">
        <w:t>13.9. Дивиденды выплачиваются деньгами и (или) иным имуществом Общества, в случае принятия Общим собранием акционеров решения о выплате дивидендов иным имуществом.</w:t>
      </w:r>
    </w:p>
    <w:p w14:paraId="1BF0F33A" w14:textId="77777777" w:rsidR="00961A36" w:rsidRDefault="00961A36" w:rsidP="00961A36">
      <w:pPr>
        <w:pStyle w:val="ad"/>
      </w:pPr>
      <w:r>
        <w:t>13.10. При принятии решения о выплате (объявлении) дивидендов Общество обязано руководствоваться ограничениями, установленными законодательством Российской Федерации.</w:t>
      </w:r>
    </w:p>
    <w:p w14:paraId="05AFC4E0" w14:textId="77777777" w:rsidR="00961A36" w:rsidRDefault="00961A36" w:rsidP="00961A36">
      <w:pPr>
        <w:pStyle w:val="1"/>
        <w:jc w:val="center"/>
        <w:rPr>
          <w:rFonts w:ascii="Times New Roman" w:hAnsi="Times New Roman"/>
          <w:sz w:val="24"/>
        </w:rPr>
      </w:pPr>
      <w:bookmarkStart w:id="15" w:name="_Toc297641589"/>
      <w:r>
        <w:rPr>
          <w:rFonts w:ascii="Times New Roman" w:hAnsi="Times New Roman"/>
          <w:sz w:val="24"/>
        </w:rPr>
        <w:t>Статья 14. Реестр акционеров Общества.</w:t>
      </w:r>
      <w:bookmarkEnd w:id="15"/>
    </w:p>
    <w:p w14:paraId="43207FD2" w14:textId="77777777" w:rsidR="00961A36" w:rsidRDefault="00961A36" w:rsidP="00961A36">
      <w:pPr>
        <w:jc w:val="both"/>
        <w:rPr>
          <w:b/>
          <w:sz w:val="16"/>
          <w:szCs w:val="16"/>
        </w:rPr>
      </w:pPr>
    </w:p>
    <w:p w14:paraId="50D468D7" w14:textId="77777777" w:rsidR="00961A36" w:rsidRDefault="00961A36" w:rsidP="00961A36">
      <w:pPr>
        <w:pStyle w:val="ad"/>
      </w:pPr>
      <w:r>
        <w:t>14.1. Общество обязано обеспечить ведение и хранение реестра акционеров Общества в соответствии с правовыми актами Российской Федерации с момента государственной регистрации Общества.</w:t>
      </w:r>
    </w:p>
    <w:p w14:paraId="7FC6D9DE" w14:textId="77777777" w:rsidR="00961A36" w:rsidRPr="000B6866" w:rsidRDefault="00961A36" w:rsidP="00961A36">
      <w:pPr>
        <w:pStyle w:val="ad"/>
      </w:pPr>
      <w:r>
        <w:t>14.2. В реестре акционеров Общества указываются сведения о каждом зарегистрированном лице, количестве и категориях (типах) акций, записанных на имя каждого зарегистрированного лица</w:t>
      </w:r>
      <w:r w:rsidRPr="000B6866">
        <w:t xml:space="preserve">, </w:t>
      </w:r>
      <w:hyperlink r:id="rId50" w:history="1">
        <w:r w:rsidRPr="000B6866">
          <w:rPr>
            <w:rStyle w:val="a3"/>
            <w:color w:val="auto"/>
            <w:u w:val="none"/>
          </w:rPr>
          <w:t>иные сведения</w:t>
        </w:r>
      </w:hyperlink>
      <w:r w:rsidRPr="000B6866">
        <w:t>, предусмотренные правовыми актами Российской Федерации.</w:t>
      </w:r>
    </w:p>
    <w:p w14:paraId="0AA10AB8" w14:textId="77777777" w:rsidR="00C1069B" w:rsidRDefault="00961A36" w:rsidP="00961A36">
      <w:pPr>
        <w:pStyle w:val="ad"/>
      </w:pPr>
      <w:r w:rsidRPr="000B6866">
        <w:t xml:space="preserve">14.3. Держателем реестра акционеров Общества является специализированный </w:t>
      </w:r>
      <w:hyperlink r:id="rId51" w:history="1">
        <w:r w:rsidRPr="000B6866">
          <w:rPr>
            <w:rStyle w:val="a3"/>
            <w:color w:val="auto"/>
            <w:u w:val="none"/>
          </w:rPr>
          <w:t>регистратор</w:t>
        </w:r>
      </w:hyperlink>
      <w:r w:rsidRPr="000B6866">
        <w:t xml:space="preserve">. </w:t>
      </w:r>
    </w:p>
    <w:p w14:paraId="5F24EC10" w14:textId="77777777" w:rsidR="00961A36" w:rsidRDefault="00961A36" w:rsidP="00961A36">
      <w:pPr>
        <w:pStyle w:val="ad"/>
        <w:rPr>
          <w:strike/>
        </w:rPr>
      </w:pPr>
      <w:r w:rsidRPr="000B6866">
        <w:t>14.</w:t>
      </w:r>
      <w:r w:rsidR="001621D3">
        <w:t>4</w:t>
      </w:r>
      <w:r w:rsidRPr="000B6866">
        <w:t xml:space="preserve">. Держатель реестра акционеров Общества по требованию акционера или номинального держателя акций обязан подтвердить его права на акции путем выдачи </w:t>
      </w:r>
      <w:hyperlink r:id="rId52" w:history="1">
        <w:r w:rsidRPr="000B6866">
          <w:rPr>
            <w:rStyle w:val="a3"/>
            <w:color w:val="auto"/>
            <w:u w:val="none"/>
          </w:rPr>
          <w:t>выписки</w:t>
        </w:r>
      </w:hyperlink>
      <w:r w:rsidRPr="000B6866">
        <w:t xml:space="preserve"> из реестра акционеров общества, </w:t>
      </w:r>
      <w:proofErr w:type="gramStart"/>
      <w:r w:rsidRPr="000B6866">
        <w:t>которая</w:t>
      </w:r>
      <w:proofErr w:type="gramEnd"/>
      <w:r w:rsidRPr="000B6866">
        <w:t xml:space="preserve"> не яв</w:t>
      </w:r>
      <w:r>
        <w:t>ляется ценной бумагой.</w:t>
      </w:r>
    </w:p>
    <w:p w14:paraId="26811CFF" w14:textId="77777777" w:rsidR="00961A36" w:rsidRDefault="00961A36" w:rsidP="00961A36">
      <w:pPr>
        <w:pStyle w:val="1"/>
        <w:jc w:val="center"/>
        <w:rPr>
          <w:rFonts w:ascii="Times New Roman" w:hAnsi="Times New Roman"/>
          <w:sz w:val="24"/>
        </w:rPr>
      </w:pPr>
      <w:bookmarkStart w:id="16" w:name="_Toc297641590"/>
      <w:r>
        <w:rPr>
          <w:rFonts w:ascii="Times New Roman" w:hAnsi="Times New Roman"/>
          <w:sz w:val="24"/>
        </w:rPr>
        <w:t>Статья 15. Органы управления и контроля Общества.</w:t>
      </w:r>
      <w:bookmarkEnd w:id="16"/>
    </w:p>
    <w:p w14:paraId="42422DCA" w14:textId="77777777" w:rsidR="00961A36" w:rsidRDefault="00961A36" w:rsidP="00961A36">
      <w:pPr>
        <w:rPr>
          <w:sz w:val="16"/>
          <w:szCs w:val="16"/>
        </w:rPr>
      </w:pPr>
    </w:p>
    <w:p w14:paraId="7FE37F56" w14:textId="77777777" w:rsidR="00961A36" w:rsidRDefault="00961A36" w:rsidP="00961A36">
      <w:pPr>
        <w:pStyle w:val="ad"/>
      </w:pPr>
      <w:r>
        <w:t>15.1. Органами управления Общества являются:</w:t>
      </w:r>
    </w:p>
    <w:p w14:paraId="55990818" w14:textId="77777777" w:rsidR="00961A36" w:rsidRDefault="00961A36" w:rsidP="00961A36">
      <w:pPr>
        <w:pStyle w:val="ad"/>
      </w:pPr>
      <w:r>
        <w:t>- Общее собрание акционеров;</w:t>
      </w:r>
    </w:p>
    <w:p w14:paraId="6AD85250" w14:textId="77777777" w:rsidR="00961A36" w:rsidRDefault="00961A36" w:rsidP="00961A36">
      <w:pPr>
        <w:pStyle w:val="ad"/>
      </w:pPr>
      <w:r>
        <w:lastRenderedPageBreak/>
        <w:t>- Совет директоров;</w:t>
      </w:r>
    </w:p>
    <w:p w14:paraId="07DABFDA" w14:textId="77777777" w:rsidR="00961A36" w:rsidRDefault="00961A36" w:rsidP="00961A36">
      <w:pPr>
        <w:pStyle w:val="ad"/>
      </w:pPr>
      <w:r>
        <w:t>- единоличный исполнительный орган – Генеральный директор.</w:t>
      </w:r>
    </w:p>
    <w:p w14:paraId="6DFEBA2D" w14:textId="77777777" w:rsidR="00961A36" w:rsidRDefault="00961A36" w:rsidP="00961A36">
      <w:pPr>
        <w:pStyle w:val="ad"/>
        <w:rPr>
          <w:color w:val="FF0000"/>
        </w:rPr>
      </w:pPr>
      <w:r>
        <w:t xml:space="preserve">15.2. Органом </w:t>
      </w:r>
      <w:proofErr w:type="gramStart"/>
      <w:r>
        <w:t>контроля за</w:t>
      </w:r>
      <w:proofErr w:type="gramEnd"/>
      <w:r>
        <w:t xml:space="preserve"> финансово-хозяйственной деятельностью Общества является Ревизионная комиссия.</w:t>
      </w:r>
    </w:p>
    <w:p w14:paraId="60394216" w14:textId="77777777" w:rsidR="00961A36" w:rsidRDefault="00961A36" w:rsidP="00961A36">
      <w:pPr>
        <w:pStyle w:val="ad"/>
      </w:pPr>
      <w:r>
        <w:t>15.3. Совет директоров, Генеральный директор и Ревизионная комиссия Общества избираются Общим собранием акционеров.</w:t>
      </w:r>
    </w:p>
    <w:p w14:paraId="0FA93C02" w14:textId="77777777" w:rsidR="00961A36" w:rsidRDefault="00961A36" w:rsidP="00961A36">
      <w:pPr>
        <w:pStyle w:val="1"/>
        <w:jc w:val="center"/>
        <w:rPr>
          <w:rFonts w:ascii="Times New Roman" w:hAnsi="Times New Roman"/>
          <w:sz w:val="24"/>
        </w:rPr>
      </w:pPr>
      <w:bookmarkStart w:id="17" w:name="_Toc297641591"/>
      <w:r>
        <w:rPr>
          <w:rFonts w:ascii="Times New Roman" w:hAnsi="Times New Roman"/>
          <w:sz w:val="24"/>
        </w:rPr>
        <w:t>Статья 16. Общее собрание акционеров.</w:t>
      </w:r>
      <w:bookmarkEnd w:id="17"/>
    </w:p>
    <w:p w14:paraId="6A6FCF6C" w14:textId="77777777" w:rsidR="00961A36" w:rsidRDefault="00961A36" w:rsidP="00961A36">
      <w:pPr>
        <w:pStyle w:val="af"/>
        <w:rPr>
          <w:b/>
          <w:sz w:val="16"/>
          <w:szCs w:val="16"/>
        </w:rPr>
      </w:pPr>
    </w:p>
    <w:p w14:paraId="5E755300" w14:textId="77777777" w:rsidR="00961A36" w:rsidRDefault="00961A36" w:rsidP="00961A36">
      <w:pPr>
        <w:pStyle w:val="ad"/>
      </w:pPr>
      <w:r>
        <w:t>16.1. Высшим органом управления Общества является Общее собрание акционеров.</w:t>
      </w:r>
    </w:p>
    <w:p w14:paraId="55FE0F00" w14:textId="75F61AF4" w:rsidR="00961A36" w:rsidRDefault="00961A36" w:rsidP="00961A36">
      <w:pPr>
        <w:pStyle w:val="ad"/>
      </w:pPr>
      <w:r>
        <w:t xml:space="preserve">16.2. Общество обязано ежегодно проводить годовое Общее собрание акционеров в срок не ранее чем через два месяца и не позднее чем через шесть месяцев после окончания </w:t>
      </w:r>
      <w:r w:rsidR="00F2576D">
        <w:t xml:space="preserve">отчетного </w:t>
      </w:r>
      <w:r>
        <w:t xml:space="preserve">года. </w:t>
      </w:r>
    </w:p>
    <w:p w14:paraId="0E925157" w14:textId="77777777" w:rsidR="00961A36" w:rsidRDefault="00961A36" w:rsidP="00961A36">
      <w:pPr>
        <w:pStyle w:val="ad"/>
      </w:pPr>
      <w:proofErr w:type="gramStart"/>
      <w:r>
        <w:t>На годовом Общем собрании акционеров обязательному рассмотрению подлежат вопросы: избрание Совета директоров Общества, избрание Ревизионной комиссии Общества, утверждение аудитора Общества, утверждение годовых отчетов, годовой бухгалтерской отчетности, в том числе отчетов о прибылях и убытках (счетов прибылей и убытков) Общества, а также распределение прибыли, в том числе выплата (объявление) дивидендов, и убытков Общества по результатам финансового года.</w:t>
      </w:r>
      <w:proofErr w:type="gramEnd"/>
    </w:p>
    <w:p w14:paraId="1E471E05" w14:textId="77777777" w:rsidR="00961A36" w:rsidRDefault="00961A36" w:rsidP="00961A36">
      <w:pPr>
        <w:pStyle w:val="ad"/>
      </w:pPr>
      <w:r>
        <w:t>На годовом Общем собрании акционеров могут решаться и иные вопросы, отнесенные к компетенции Общего собрания акционеров.</w:t>
      </w:r>
    </w:p>
    <w:p w14:paraId="29576E20" w14:textId="77777777" w:rsidR="00961A36" w:rsidRDefault="00961A36" w:rsidP="00961A36">
      <w:pPr>
        <w:pStyle w:val="ad"/>
      </w:pPr>
      <w:r>
        <w:t xml:space="preserve">16.3. </w:t>
      </w:r>
      <w:proofErr w:type="gramStart"/>
      <w:r>
        <w:t>Проводимые помимо годового Общие собрания акционеров являются внеочередными.</w:t>
      </w:r>
      <w:proofErr w:type="gramEnd"/>
    </w:p>
    <w:p w14:paraId="1A287FF8" w14:textId="77777777" w:rsidR="00961A36" w:rsidRDefault="00961A36" w:rsidP="00961A36">
      <w:pPr>
        <w:pStyle w:val="ad"/>
      </w:pPr>
      <w:r>
        <w:t>16.4. По вопросам порядка подготовки, созыва и проведения Общего собрания акционеров Общество руководствуется требованиями Федерального закона «Об акционерных обществах», постановлений федерального органа исполнительной власти по рынку ценных бумаг, а также настоящим Уставом.</w:t>
      </w:r>
    </w:p>
    <w:p w14:paraId="1EC2055E" w14:textId="77777777" w:rsidR="00961A36" w:rsidRDefault="00961A36" w:rsidP="00961A36">
      <w:pPr>
        <w:pStyle w:val="ad"/>
      </w:pPr>
      <w:r>
        <w:t>16.5. Общее собрание акционеров проводится в г. Оренбург или г. Москва в соответствии с решением Совета директоров Общества.</w:t>
      </w:r>
    </w:p>
    <w:p w14:paraId="1454AA70" w14:textId="77777777" w:rsidR="00961A36" w:rsidRDefault="00961A36" w:rsidP="00961A36">
      <w:pPr>
        <w:pStyle w:val="ad"/>
      </w:pPr>
      <w:r>
        <w:t>16.6. Решение Общего собрания акционеров может быть принято без проведения собрания (совместного присутствия акционеров для обсуждения вопросов повестки дня и принятия решений по вопросам, поставленным на голосование) путем проведения заочного голосования.</w:t>
      </w:r>
    </w:p>
    <w:p w14:paraId="0F1B4283" w14:textId="77777777" w:rsidR="00961A36" w:rsidRDefault="00961A36" w:rsidP="00961A36">
      <w:pPr>
        <w:pStyle w:val="ad"/>
        <w:rPr>
          <w:snapToGrid w:val="0"/>
        </w:rPr>
      </w:pPr>
      <w:r>
        <w:t xml:space="preserve">16.7. </w:t>
      </w:r>
      <w:r>
        <w:rPr>
          <w:snapToGrid w:val="0"/>
        </w:rPr>
        <w:t>Общее собрание акционеров не может проводиться в форме заочного голосования, если его повестка дня включает вопросы:</w:t>
      </w:r>
    </w:p>
    <w:p w14:paraId="23D35B6E" w14:textId="77777777" w:rsidR="00961A36" w:rsidRDefault="00961A36" w:rsidP="00961A36">
      <w:pPr>
        <w:pStyle w:val="ad"/>
        <w:numPr>
          <w:ilvl w:val="0"/>
          <w:numId w:val="10"/>
        </w:numPr>
        <w:rPr>
          <w:snapToGrid w:val="0"/>
        </w:rPr>
      </w:pPr>
      <w:r>
        <w:rPr>
          <w:snapToGrid w:val="0"/>
        </w:rPr>
        <w:t xml:space="preserve">об избрании Совета директоров Общества; </w:t>
      </w:r>
    </w:p>
    <w:p w14:paraId="7E675B81" w14:textId="77777777" w:rsidR="00961A36" w:rsidRDefault="00961A36" w:rsidP="00961A36">
      <w:pPr>
        <w:pStyle w:val="ad"/>
        <w:numPr>
          <w:ilvl w:val="0"/>
          <w:numId w:val="10"/>
        </w:numPr>
        <w:rPr>
          <w:snapToGrid w:val="0"/>
        </w:rPr>
      </w:pPr>
      <w:r>
        <w:rPr>
          <w:snapToGrid w:val="0"/>
        </w:rPr>
        <w:t>об избрании Ревизионной комиссии Общества;</w:t>
      </w:r>
    </w:p>
    <w:p w14:paraId="5E2E6E2E" w14:textId="77777777" w:rsidR="00961A36" w:rsidRDefault="00961A36" w:rsidP="00961A36">
      <w:pPr>
        <w:pStyle w:val="ad"/>
        <w:numPr>
          <w:ilvl w:val="0"/>
          <w:numId w:val="10"/>
        </w:numPr>
        <w:rPr>
          <w:snapToGrid w:val="0"/>
        </w:rPr>
      </w:pPr>
      <w:r>
        <w:rPr>
          <w:snapToGrid w:val="0"/>
        </w:rPr>
        <w:t>об утвержден</w:t>
      </w:r>
      <w:proofErr w:type="gramStart"/>
      <w:r>
        <w:rPr>
          <w:snapToGrid w:val="0"/>
        </w:rPr>
        <w:t>ии ау</w:t>
      </w:r>
      <w:proofErr w:type="gramEnd"/>
      <w:r>
        <w:rPr>
          <w:snapToGrid w:val="0"/>
        </w:rPr>
        <w:t>дитора Общества;</w:t>
      </w:r>
    </w:p>
    <w:p w14:paraId="3645C08A" w14:textId="0CCAA80D" w:rsidR="00961A36" w:rsidRDefault="00961A36" w:rsidP="00961A36">
      <w:pPr>
        <w:pStyle w:val="ad"/>
        <w:numPr>
          <w:ilvl w:val="0"/>
          <w:numId w:val="10"/>
        </w:numPr>
      </w:pPr>
      <w:r>
        <w:rPr>
          <w:snapToGrid w:val="0"/>
        </w:rPr>
        <w:t xml:space="preserve">об утверждение </w:t>
      </w:r>
      <w:r w:rsidR="00BA4793">
        <w:rPr>
          <w:snapToGrid w:val="0"/>
        </w:rPr>
        <w:t>годового отчета</w:t>
      </w:r>
      <w:r>
        <w:rPr>
          <w:snapToGrid w:val="0"/>
        </w:rPr>
        <w:t>, годовой бухгалтерской</w:t>
      </w:r>
      <w:r w:rsidR="00BA4793">
        <w:rPr>
          <w:snapToGrid w:val="0"/>
        </w:rPr>
        <w:t xml:space="preserve"> (финансовой)</w:t>
      </w:r>
      <w:r>
        <w:rPr>
          <w:snapToGrid w:val="0"/>
        </w:rPr>
        <w:t xml:space="preserve"> отчетности.</w:t>
      </w:r>
    </w:p>
    <w:p w14:paraId="2CF84234" w14:textId="77777777" w:rsidR="00961A36" w:rsidRDefault="00961A36" w:rsidP="00961A36">
      <w:pPr>
        <w:pStyle w:val="ad"/>
        <w:ind w:firstLine="709"/>
      </w:pPr>
      <w:r>
        <w:rPr>
          <w:snapToGrid w:val="0"/>
        </w:rPr>
        <w:t xml:space="preserve">16.8. </w:t>
      </w:r>
      <w:r>
        <w:t>На Общем собрании акционеров председательствует Председатель Совета директоров Общества, а в случае его отсутствия – Заместитель председателя Совета директоров Общества.</w:t>
      </w:r>
    </w:p>
    <w:p w14:paraId="4B109716" w14:textId="77777777" w:rsidR="00961A36" w:rsidRDefault="00961A36" w:rsidP="00961A36">
      <w:pPr>
        <w:pStyle w:val="ad"/>
        <w:ind w:firstLine="709"/>
      </w:pPr>
      <w:r>
        <w:t xml:space="preserve">В случае отсутствия на Общем собрании </w:t>
      </w:r>
      <w:proofErr w:type="gramStart"/>
      <w:r>
        <w:t>акционеров Заместителя председателя Совета директоров</w:t>
      </w:r>
      <w:proofErr w:type="gramEnd"/>
      <w:r>
        <w:t xml:space="preserve"> Общества, Председателем выбирается один из членов Совета директоров или представитель одного из акционеров по решению Общего собрания акционеров Общества.</w:t>
      </w:r>
    </w:p>
    <w:p w14:paraId="56810ACC" w14:textId="77777777" w:rsidR="00961A36" w:rsidRDefault="00961A36" w:rsidP="00961A36">
      <w:pPr>
        <w:pStyle w:val="ad"/>
        <w:ind w:firstLine="709"/>
      </w:pPr>
      <w:r w:rsidRPr="00C1069B">
        <w:t>16.9. Секретарь Совета директоров Общества является секретарем Общего собрания акционеров.</w:t>
      </w:r>
    </w:p>
    <w:p w14:paraId="2F880BDA" w14:textId="77777777" w:rsidR="00961A36" w:rsidRDefault="00961A36" w:rsidP="00961A36">
      <w:pPr>
        <w:pStyle w:val="ad"/>
        <w:ind w:firstLine="709"/>
      </w:pPr>
    </w:p>
    <w:p w14:paraId="113B7893" w14:textId="77777777" w:rsidR="00961A36" w:rsidRDefault="00961A36" w:rsidP="00961A36">
      <w:pPr>
        <w:pStyle w:val="1"/>
        <w:jc w:val="center"/>
        <w:rPr>
          <w:rFonts w:ascii="Times New Roman" w:hAnsi="Times New Roman"/>
          <w:sz w:val="24"/>
        </w:rPr>
      </w:pPr>
      <w:bookmarkStart w:id="18" w:name="_Toc297641592"/>
      <w:r>
        <w:rPr>
          <w:rFonts w:ascii="Times New Roman" w:hAnsi="Times New Roman"/>
          <w:sz w:val="24"/>
        </w:rPr>
        <w:t>Статья 17. Компетенция Общего собрания акционеров.</w:t>
      </w:r>
      <w:bookmarkEnd w:id="18"/>
    </w:p>
    <w:p w14:paraId="318D52BB" w14:textId="77777777" w:rsidR="00961A36" w:rsidRDefault="00961A36" w:rsidP="00961A36">
      <w:pPr>
        <w:pStyle w:val="af"/>
        <w:jc w:val="both"/>
        <w:rPr>
          <w:b/>
          <w:sz w:val="16"/>
          <w:szCs w:val="16"/>
        </w:rPr>
      </w:pPr>
    </w:p>
    <w:p w14:paraId="15AB93AC" w14:textId="77777777" w:rsidR="00961A36" w:rsidRDefault="00961A36" w:rsidP="00961A36">
      <w:pPr>
        <w:pStyle w:val="af"/>
        <w:ind w:firstLine="720"/>
        <w:jc w:val="both"/>
      </w:pPr>
      <w:r>
        <w:lastRenderedPageBreak/>
        <w:t>17.1. К компетенции Общего собрания акционеров Общества относятся следующие вопросы:</w:t>
      </w:r>
    </w:p>
    <w:p w14:paraId="724CE8C0" w14:textId="287F3E5E" w:rsidR="00961A36" w:rsidRDefault="00961A36" w:rsidP="00961A36">
      <w:pPr>
        <w:pStyle w:val="af"/>
        <w:numPr>
          <w:ilvl w:val="0"/>
          <w:numId w:val="12"/>
        </w:numPr>
        <w:tabs>
          <w:tab w:val="num" w:pos="1260"/>
        </w:tabs>
        <w:ind w:left="1260" w:hanging="540"/>
        <w:jc w:val="both"/>
      </w:pPr>
      <w:r>
        <w:t>внесение изменений и дополнений в Устав Общества или утверждение Устава Общества в новой редакции;</w:t>
      </w:r>
    </w:p>
    <w:p w14:paraId="0B8A0198" w14:textId="77777777" w:rsidR="00961A36" w:rsidRDefault="00961A36" w:rsidP="00961A36">
      <w:pPr>
        <w:pStyle w:val="af"/>
        <w:numPr>
          <w:ilvl w:val="0"/>
          <w:numId w:val="12"/>
        </w:numPr>
        <w:tabs>
          <w:tab w:val="num" w:pos="1260"/>
        </w:tabs>
        <w:ind w:left="1260" w:hanging="540"/>
        <w:jc w:val="both"/>
      </w:pPr>
      <w:r>
        <w:t>реорганизация Общества;</w:t>
      </w:r>
    </w:p>
    <w:p w14:paraId="486BD0CD" w14:textId="77777777" w:rsidR="00961A36" w:rsidRDefault="00961A36" w:rsidP="00961A36">
      <w:pPr>
        <w:pStyle w:val="af"/>
        <w:numPr>
          <w:ilvl w:val="0"/>
          <w:numId w:val="12"/>
        </w:numPr>
        <w:tabs>
          <w:tab w:val="num" w:pos="1260"/>
        </w:tabs>
        <w:ind w:left="1260" w:hanging="540"/>
        <w:jc w:val="both"/>
      </w:pPr>
      <w:r>
        <w:t xml:space="preserve">ликвидация Общества, назначение ликвидационной комиссии и утверждение промежуточного и окончательного ликвидационных балансов; </w:t>
      </w:r>
    </w:p>
    <w:p w14:paraId="6B36253B" w14:textId="02537ABD" w:rsidR="00961A36" w:rsidRPr="00C10897" w:rsidRDefault="00C10897" w:rsidP="00F70565">
      <w:pPr>
        <w:pStyle w:val="af"/>
        <w:numPr>
          <w:ilvl w:val="0"/>
          <w:numId w:val="12"/>
        </w:numPr>
        <w:tabs>
          <w:tab w:val="num" w:pos="1260"/>
        </w:tabs>
        <w:ind w:left="1260" w:hanging="540"/>
        <w:jc w:val="both"/>
      </w:pPr>
      <w:r w:rsidRPr="00C10897">
        <w:t xml:space="preserve">избрание </w:t>
      </w:r>
      <w:r w:rsidR="00961A36" w:rsidRPr="00C10897">
        <w:t>Совета директоров и досрочное прекращение полномочий</w:t>
      </w:r>
      <w:r>
        <w:t xml:space="preserve"> членов Совета директоров</w:t>
      </w:r>
      <w:r w:rsidR="00961A36" w:rsidRPr="00C10897">
        <w:t>;</w:t>
      </w:r>
    </w:p>
    <w:p w14:paraId="173F43B2" w14:textId="4BEEF023" w:rsidR="00961A36" w:rsidRDefault="00961A36" w:rsidP="002A7953">
      <w:pPr>
        <w:pStyle w:val="af"/>
        <w:numPr>
          <w:ilvl w:val="0"/>
          <w:numId w:val="12"/>
        </w:numPr>
        <w:tabs>
          <w:tab w:val="clear" w:pos="1725"/>
          <w:tab w:val="num" w:pos="1843"/>
        </w:tabs>
        <w:ind w:left="1276" w:hanging="567"/>
        <w:jc w:val="both"/>
      </w:pPr>
      <w:proofErr w:type="gramStart"/>
      <w:r>
        <w:t>избрание единоличного исполнительного органа Общества и досрочное прекращение его полномочий; принятие решения о передаче полномочий исполнительного органа Общества управляющей организации или управляющему</w:t>
      </w:r>
      <w:r w:rsidR="00620F14">
        <w:t>;</w:t>
      </w:r>
      <w:r>
        <w:t xml:space="preserve"> </w:t>
      </w:r>
      <w:r w:rsidR="00620F14" w:rsidRPr="00620F14">
        <w:t>утверждение такой управляющей организации или такого управляющего и условий договора с такой управляющей организацией или с таким управляющим, в том числе вопросы изменения/расторжения договора с управляющей организацией или с управляющим;</w:t>
      </w:r>
      <w:proofErr w:type="gramEnd"/>
      <w:r w:rsidR="00620F14" w:rsidRPr="00620F14">
        <w:t xml:space="preserve"> передача полностью либо в части прав и обязанностей третьим лицам по договору управления с управляющей организацией</w:t>
      </w:r>
      <w:r w:rsidR="00620F14">
        <w:t xml:space="preserve">. </w:t>
      </w:r>
      <w:r>
        <w:t xml:space="preserve">Соответствующий договор с управляющей организацией (управляющим) подписывается от имени Общества </w:t>
      </w:r>
      <w:r w:rsidR="00B3725B">
        <w:t>П</w:t>
      </w:r>
      <w:r w:rsidR="00B3725B" w:rsidRPr="00B3725B">
        <w:t xml:space="preserve">редседателем </w:t>
      </w:r>
      <w:r w:rsidR="00B3725B">
        <w:t>С</w:t>
      </w:r>
      <w:r w:rsidR="00B3725B" w:rsidRPr="00B3725B">
        <w:t xml:space="preserve">овета директоров </w:t>
      </w:r>
      <w:r w:rsidR="00B3725B">
        <w:t>О</w:t>
      </w:r>
      <w:r w:rsidR="00B3725B" w:rsidRPr="00B3725B">
        <w:t xml:space="preserve">бщества или лицом, уполномоченным </w:t>
      </w:r>
      <w:r w:rsidR="00B3725B">
        <w:t>С</w:t>
      </w:r>
      <w:r w:rsidR="00B3725B" w:rsidRPr="00B3725B">
        <w:t xml:space="preserve">оветом директоров </w:t>
      </w:r>
      <w:r w:rsidR="00B3725B">
        <w:t>О</w:t>
      </w:r>
      <w:r w:rsidR="00B3725B" w:rsidRPr="00B3725B">
        <w:t>бщества</w:t>
      </w:r>
      <w:r>
        <w:t>;</w:t>
      </w:r>
    </w:p>
    <w:p w14:paraId="7114AF7F" w14:textId="77777777" w:rsidR="00961A36" w:rsidRDefault="00961A36" w:rsidP="00F70565">
      <w:pPr>
        <w:pStyle w:val="af"/>
        <w:numPr>
          <w:ilvl w:val="0"/>
          <w:numId w:val="12"/>
        </w:numPr>
        <w:tabs>
          <w:tab w:val="num" w:pos="1260"/>
        </w:tabs>
        <w:ind w:left="1260" w:hanging="540"/>
        <w:jc w:val="both"/>
      </w:pPr>
      <w:r>
        <w:t>избрание членов Ревизионной комиссии Общества и досрочное прекращение их полномочий;</w:t>
      </w:r>
    </w:p>
    <w:p w14:paraId="419D7EF1" w14:textId="77777777" w:rsidR="00961A36" w:rsidRDefault="00961A36" w:rsidP="00F70565">
      <w:pPr>
        <w:pStyle w:val="21"/>
        <w:numPr>
          <w:ilvl w:val="0"/>
          <w:numId w:val="12"/>
        </w:numPr>
        <w:tabs>
          <w:tab w:val="clear" w:pos="1725"/>
          <w:tab w:val="num" w:pos="1260"/>
          <w:tab w:val="left" w:pos="1800"/>
        </w:tabs>
        <w:ind w:left="1260" w:hanging="540"/>
        <w:jc w:val="both"/>
        <w:rPr>
          <w:i/>
          <w:sz w:val="24"/>
        </w:rPr>
      </w:pPr>
      <w:r>
        <w:rPr>
          <w:sz w:val="24"/>
        </w:rPr>
        <w:t>определение количества, номинальной стоимости, категории (типа) объявленных акций и прав, предоставляемых этими акциями;</w:t>
      </w:r>
    </w:p>
    <w:p w14:paraId="521BBB4B" w14:textId="77777777" w:rsidR="00961A36" w:rsidRDefault="00961A36" w:rsidP="00F70565">
      <w:pPr>
        <w:pStyle w:val="af"/>
        <w:numPr>
          <w:ilvl w:val="0"/>
          <w:numId w:val="12"/>
        </w:numPr>
        <w:tabs>
          <w:tab w:val="num" w:pos="1260"/>
        </w:tabs>
        <w:ind w:left="1260" w:hanging="540"/>
        <w:jc w:val="both"/>
      </w:pPr>
      <w:r>
        <w:t>увеличение уставного капитала общества путем увеличения номинальной стоимости акций;</w:t>
      </w:r>
    </w:p>
    <w:p w14:paraId="0CECFAA0" w14:textId="77777777" w:rsidR="00961A36" w:rsidRPr="00C1069B" w:rsidRDefault="00961A36" w:rsidP="00F70565">
      <w:pPr>
        <w:pStyle w:val="af"/>
        <w:numPr>
          <w:ilvl w:val="0"/>
          <w:numId w:val="12"/>
        </w:numPr>
        <w:tabs>
          <w:tab w:val="num" w:pos="1260"/>
        </w:tabs>
        <w:ind w:left="1260" w:hanging="540"/>
        <w:jc w:val="both"/>
      </w:pPr>
      <w:r w:rsidRPr="00C1069B">
        <w:t xml:space="preserve">увеличение уставного капитала путем размещения дополнительных акций; </w:t>
      </w:r>
    </w:p>
    <w:p w14:paraId="7A577F73" w14:textId="77777777" w:rsidR="00961A36" w:rsidRPr="00C1069B" w:rsidRDefault="00961A36" w:rsidP="00F70565">
      <w:pPr>
        <w:pStyle w:val="af"/>
        <w:numPr>
          <w:ilvl w:val="0"/>
          <w:numId w:val="12"/>
        </w:numPr>
        <w:tabs>
          <w:tab w:val="num" w:pos="1260"/>
        </w:tabs>
        <w:ind w:left="1260" w:hanging="540"/>
        <w:jc w:val="both"/>
      </w:pPr>
      <w:r w:rsidRPr="00C1069B">
        <w:t>размещение эмиссионных ценных бумаг Общества, конвертируемых в акции;</w:t>
      </w:r>
    </w:p>
    <w:p w14:paraId="09C148E1" w14:textId="77777777" w:rsidR="00961A36" w:rsidRDefault="00961A36" w:rsidP="00F70565">
      <w:pPr>
        <w:pStyle w:val="21"/>
        <w:numPr>
          <w:ilvl w:val="0"/>
          <w:numId w:val="12"/>
        </w:numPr>
        <w:tabs>
          <w:tab w:val="clear" w:pos="1725"/>
          <w:tab w:val="num" w:pos="1260"/>
          <w:tab w:val="left" w:pos="1800"/>
        </w:tabs>
        <w:ind w:left="1260" w:hanging="540"/>
        <w:jc w:val="both"/>
        <w:rPr>
          <w:sz w:val="24"/>
        </w:rPr>
      </w:pPr>
      <w:r>
        <w:rPr>
          <w:bCs/>
          <w:sz w:val="24"/>
        </w:rPr>
        <w:t xml:space="preserve">уменьшение уставного капитала общества путем уменьшения номинальной стоимости акций, а также путем приобретения </w:t>
      </w:r>
      <w:r w:rsidR="009865F5">
        <w:rPr>
          <w:bCs/>
          <w:sz w:val="24"/>
        </w:rPr>
        <w:t xml:space="preserve">Обществом </w:t>
      </w:r>
      <w:r>
        <w:rPr>
          <w:bCs/>
          <w:sz w:val="24"/>
        </w:rPr>
        <w:t>части акций в</w:t>
      </w:r>
      <w:r>
        <w:rPr>
          <w:sz w:val="24"/>
        </w:rPr>
        <w:t xml:space="preserve"> целях сокращения их общего количества, путем погашения приобретенных или выкупленных </w:t>
      </w:r>
      <w:r w:rsidR="009865F5">
        <w:rPr>
          <w:sz w:val="24"/>
        </w:rPr>
        <w:t xml:space="preserve">Обществом </w:t>
      </w:r>
      <w:r>
        <w:rPr>
          <w:sz w:val="24"/>
        </w:rPr>
        <w:t>акций;</w:t>
      </w:r>
    </w:p>
    <w:p w14:paraId="57159B01" w14:textId="77777777" w:rsidR="00961A36" w:rsidRDefault="00F70565" w:rsidP="00F70565">
      <w:pPr>
        <w:numPr>
          <w:ilvl w:val="0"/>
          <w:numId w:val="12"/>
        </w:numPr>
        <w:tabs>
          <w:tab w:val="clear" w:pos="1725"/>
          <w:tab w:val="num" w:pos="1260"/>
          <w:tab w:val="num" w:pos="1418"/>
        </w:tabs>
        <w:autoSpaceDE w:val="0"/>
        <w:autoSpaceDN w:val="0"/>
        <w:adjustRightInd w:val="0"/>
        <w:ind w:left="1276" w:hanging="567"/>
        <w:jc w:val="both"/>
        <w:rPr>
          <w:b/>
          <w:bCs/>
        </w:rPr>
      </w:pPr>
      <w:r w:rsidRPr="00F70565">
        <w:t>распределение прибыли (в том числе выплата (объявление) дивидендов, за исключением выплаты (объявления) дивидендов по результатам первого квартала, полугодия, девяти месяцев отчетного года) и убытков общества по результатам отчетного года</w:t>
      </w:r>
      <w:r w:rsidR="00961A36">
        <w:t>;</w:t>
      </w:r>
    </w:p>
    <w:p w14:paraId="72E86933" w14:textId="77777777" w:rsidR="00961A36" w:rsidRDefault="00961A36" w:rsidP="00F70565">
      <w:pPr>
        <w:pStyle w:val="af"/>
        <w:numPr>
          <w:ilvl w:val="0"/>
          <w:numId w:val="12"/>
        </w:numPr>
        <w:tabs>
          <w:tab w:val="num" w:pos="1260"/>
        </w:tabs>
        <w:ind w:left="1260" w:hanging="540"/>
        <w:jc w:val="both"/>
      </w:pPr>
      <w:r>
        <w:t>утверждение аудитора Общества;</w:t>
      </w:r>
    </w:p>
    <w:p w14:paraId="5918C2AF" w14:textId="77777777" w:rsidR="00961A36" w:rsidRDefault="00961A36" w:rsidP="00961A36">
      <w:pPr>
        <w:pStyle w:val="af"/>
        <w:numPr>
          <w:ilvl w:val="0"/>
          <w:numId w:val="12"/>
        </w:numPr>
        <w:tabs>
          <w:tab w:val="num" w:pos="1276"/>
        </w:tabs>
        <w:ind w:left="1276" w:hanging="556"/>
        <w:jc w:val="both"/>
      </w:pPr>
      <w:r>
        <w:t xml:space="preserve">выплата (объявление) дивидендов по результатам первого квартала, полугодия, девяти месяцев </w:t>
      </w:r>
      <w:r w:rsidR="00E019D2">
        <w:t xml:space="preserve">отчетного </w:t>
      </w:r>
      <w:r>
        <w:t>года;</w:t>
      </w:r>
    </w:p>
    <w:p w14:paraId="25F1A8D7" w14:textId="77777777" w:rsidR="00961A36" w:rsidRDefault="00961A36" w:rsidP="00961A36">
      <w:pPr>
        <w:pStyle w:val="af"/>
        <w:numPr>
          <w:ilvl w:val="0"/>
          <w:numId w:val="12"/>
        </w:numPr>
        <w:tabs>
          <w:tab w:val="num" w:pos="1276"/>
        </w:tabs>
        <w:ind w:left="1276" w:hanging="567"/>
        <w:jc w:val="both"/>
      </w:pPr>
      <w:r>
        <w:t xml:space="preserve">утверждение </w:t>
      </w:r>
      <w:r w:rsidR="00E019D2">
        <w:t>годового отчета</w:t>
      </w:r>
      <w:r>
        <w:t xml:space="preserve">, годовой бухгалтерской </w:t>
      </w:r>
      <w:r w:rsidR="00E019D2">
        <w:t xml:space="preserve">(финансовой) </w:t>
      </w:r>
      <w:r>
        <w:t>отчетности;</w:t>
      </w:r>
    </w:p>
    <w:p w14:paraId="42E6FDD9" w14:textId="77777777" w:rsidR="00961A36" w:rsidRDefault="00961A36" w:rsidP="00961A36">
      <w:pPr>
        <w:pStyle w:val="af"/>
        <w:numPr>
          <w:ilvl w:val="0"/>
          <w:numId w:val="12"/>
        </w:numPr>
        <w:tabs>
          <w:tab w:val="num" w:pos="1260"/>
        </w:tabs>
        <w:ind w:left="1260" w:hanging="540"/>
        <w:jc w:val="both"/>
      </w:pPr>
      <w:r>
        <w:t>определение порядка ведения Общего собрания акционеров;</w:t>
      </w:r>
    </w:p>
    <w:p w14:paraId="32A53B16" w14:textId="77777777" w:rsidR="00961A36" w:rsidRDefault="00961A36" w:rsidP="00961A36">
      <w:pPr>
        <w:pStyle w:val="af"/>
        <w:numPr>
          <w:ilvl w:val="0"/>
          <w:numId w:val="12"/>
        </w:numPr>
        <w:tabs>
          <w:tab w:val="num" w:pos="1260"/>
        </w:tabs>
        <w:ind w:left="1260" w:hanging="540"/>
        <w:jc w:val="both"/>
      </w:pPr>
      <w:r>
        <w:t xml:space="preserve">избрание членов счетной комиссии и досрочное прекращение их полномочий; </w:t>
      </w:r>
    </w:p>
    <w:p w14:paraId="07D878E3" w14:textId="77777777" w:rsidR="00961A36" w:rsidRDefault="00961A36" w:rsidP="00961A36">
      <w:pPr>
        <w:pStyle w:val="af"/>
        <w:numPr>
          <w:ilvl w:val="0"/>
          <w:numId w:val="12"/>
        </w:numPr>
        <w:tabs>
          <w:tab w:val="num" w:pos="1260"/>
        </w:tabs>
        <w:ind w:left="1260" w:hanging="540"/>
        <w:jc w:val="both"/>
      </w:pPr>
      <w:r>
        <w:t>дробление и консолидация акций;</w:t>
      </w:r>
    </w:p>
    <w:p w14:paraId="16A2514B" w14:textId="77777777" w:rsidR="00961A36" w:rsidRDefault="00F70565" w:rsidP="00F70565">
      <w:pPr>
        <w:pStyle w:val="af"/>
        <w:numPr>
          <w:ilvl w:val="0"/>
          <w:numId w:val="12"/>
        </w:numPr>
        <w:tabs>
          <w:tab w:val="clear" w:pos="1725"/>
          <w:tab w:val="num" w:pos="1843"/>
        </w:tabs>
        <w:ind w:left="1276" w:hanging="556"/>
        <w:jc w:val="both"/>
      </w:pPr>
      <w:r w:rsidRPr="00F70565">
        <w:t>принятие решений о согласии на совершение или о последующем одобрении сделок</w:t>
      </w:r>
      <w:r w:rsidR="00961A36">
        <w:t xml:space="preserve"> в случаях, предусмотренных статьей 83 Федерального закона «Об акционерных обществах»;</w:t>
      </w:r>
    </w:p>
    <w:p w14:paraId="6C155FE4" w14:textId="77777777" w:rsidR="00961A36" w:rsidRDefault="00F70565" w:rsidP="00F70565">
      <w:pPr>
        <w:pStyle w:val="af"/>
        <w:numPr>
          <w:ilvl w:val="0"/>
          <w:numId w:val="12"/>
        </w:numPr>
        <w:tabs>
          <w:tab w:val="clear" w:pos="1725"/>
          <w:tab w:val="num" w:pos="1843"/>
        </w:tabs>
        <w:ind w:left="1276" w:hanging="567"/>
        <w:jc w:val="both"/>
      </w:pPr>
      <w:r w:rsidRPr="00F70565">
        <w:t>принятие решений о согласии на совершение или о последующем одобрении крупных сделок в случаях, предусмотренных</w:t>
      </w:r>
      <w:r w:rsidR="00961A36">
        <w:t xml:space="preserve"> стать</w:t>
      </w:r>
      <w:r>
        <w:t>ей</w:t>
      </w:r>
      <w:r w:rsidR="00961A36">
        <w:t xml:space="preserve"> 79 Федерального закона «Об акционерных обществах»; </w:t>
      </w:r>
    </w:p>
    <w:p w14:paraId="0B0CB022" w14:textId="77777777" w:rsidR="00961A36" w:rsidRDefault="00961A36" w:rsidP="00961A36">
      <w:pPr>
        <w:pStyle w:val="af"/>
        <w:numPr>
          <w:ilvl w:val="0"/>
          <w:numId w:val="12"/>
        </w:numPr>
        <w:tabs>
          <w:tab w:val="num" w:pos="1260"/>
        </w:tabs>
        <w:ind w:left="1260" w:hanging="540"/>
        <w:jc w:val="both"/>
      </w:pPr>
      <w:r>
        <w:t>принятие решения об участии в финансово-промышленных группах, ассоциациях и иных объединениях коммерческих организаций;</w:t>
      </w:r>
    </w:p>
    <w:p w14:paraId="00CDB709" w14:textId="77777777" w:rsidR="00961A36" w:rsidRDefault="00961A36" w:rsidP="00961A36">
      <w:pPr>
        <w:pStyle w:val="af"/>
        <w:numPr>
          <w:ilvl w:val="0"/>
          <w:numId w:val="12"/>
        </w:numPr>
        <w:tabs>
          <w:tab w:val="num" w:pos="1260"/>
        </w:tabs>
        <w:ind w:left="1260" w:hanging="540"/>
        <w:jc w:val="both"/>
      </w:pPr>
      <w:r>
        <w:lastRenderedPageBreak/>
        <w:t>утверждение внутренних документов, регулирующих деятельность органов Общества;</w:t>
      </w:r>
    </w:p>
    <w:p w14:paraId="6EF38DF6" w14:textId="77777777" w:rsidR="00961A36" w:rsidRDefault="00961A36" w:rsidP="00961A36">
      <w:pPr>
        <w:pStyle w:val="af"/>
        <w:numPr>
          <w:ilvl w:val="0"/>
          <w:numId w:val="12"/>
        </w:numPr>
        <w:tabs>
          <w:tab w:val="num" w:pos="1260"/>
        </w:tabs>
        <w:ind w:left="1260" w:hanging="540"/>
        <w:jc w:val="both"/>
      </w:pPr>
      <w:r>
        <w:t>принятие решения о вознаграждении и (или) компенсации расходов членам Ревизионной комиссии общества, связанных с исполнением ими своих обязанностей в период исполнения ими этих обязанностей; установление размеров таких вознаграждений и компенсаций;</w:t>
      </w:r>
    </w:p>
    <w:p w14:paraId="109A1154" w14:textId="77777777" w:rsidR="00961A36" w:rsidRDefault="00961A36" w:rsidP="00961A36">
      <w:pPr>
        <w:pStyle w:val="af"/>
        <w:numPr>
          <w:ilvl w:val="0"/>
          <w:numId w:val="12"/>
        </w:numPr>
        <w:tabs>
          <w:tab w:val="num" w:pos="1260"/>
        </w:tabs>
        <w:ind w:left="1260" w:hanging="540"/>
        <w:jc w:val="both"/>
      </w:pPr>
      <w:r>
        <w:t>принятие решения о вознаграждении и (или) компенсации расходов членам Совета директоров Общества, связанных с исполнением ими функций членов Совета директоров в период исполнения ими своих обязанностей; установление размеров таких вознаграждений и компенсаций;</w:t>
      </w:r>
    </w:p>
    <w:p w14:paraId="01978562" w14:textId="77777777" w:rsidR="003F3D9D" w:rsidRDefault="00961A36" w:rsidP="00961A36">
      <w:pPr>
        <w:pStyle w:val="af"/>
        <w:numPr>
          <w:ilvl w:val="0"/>
          <w:numId w:val="12"/>
        </w:numPr>
        <w:tabs>
          <w:tab w:val="num" w:pos="1260"/>
        </w:tabs>
        <w:ind w:left="1260" w:hanging="540"/>
        <w:jc w:val="both"/>
        <w:rPr>
          <w:szCs w:val="24"/>
        </w:rPr>
      </w:pPr>
      <w:r>
        <w:t>приобретение Обществом размещенных акций в случаях, предусмотренных Федеральным законом «Об акционерных обществах»;</w:t>
      </w:r>
    </w:p>
    <w:p w14:paraId="2CE4A71E" w14:textId="77777777" w:rsidR="00961A36" w:rsidRDefault="00961A36" w:rsidP="00961A36">
      <w:pPr>
        <w:pStyle w:val="af"/>
        <w:numPr>
          <w:ilvl w:val="0"/>
          <w:numId w:val="12"/>
        </w:numPr>
        <w:tabs>
          <w:tab w:val="num" w:pos="1260"/>
        </w:tabs>
        <w:ind w:left="1260" w:hanging="540"/>
        <w:jc w:val="both"/>
        <w:rPr>
          <w:szCs w:val="24"/>
        </w:rPr>
      </w:pPr>
      <w:r>
        <w:rPr>
          <w:bCs/>
        </w:rPr>
        <w:t>решение иных вопросов, предусмотренных Федеральным законом «Об акционерных обществах».</w:t>
      </w:r>
    </w:p>
    <w:p w14:paraId="5AEBEB50" w14:textId="77777777" w:rsidR="00961A36" w:rsidRDefault="00961A36" w:rsidP="00961A36">
      <w:pPr>
        <w:pStyle w:val="af"/>
        <w:ind w:firstLine="720"/>
        <w:jc w:val="both"/>
        <w:rPr>
          <w:bCs/>
        </w:rPr>
      </w:pPr>
      <w:r>
        <w:rPr>
          <w:bCs/>
        </w:rPr>
        <w:t>17.2. Общее собрание акционеров не вправе рассматривать и принимать решения по вопросам, не отнесенным Федеральным законом «Об акционерных обществах» и настоящим Уставом к его компетенции.</w:t>
      </w:r>
    </w:p>
    <w:p w14:paraId="27AF30FF" w14:textId="77777777" w:rsidR="00961A36" w:rsidRDefault="00961A36" w:rsidP="00961A36">
      <w:pPr>
        <w:pStyle w:val="af"/>
        <w:ind w:firstLine="720"/>
        <w:jc w:val="both"/>
        <w:rPr>
          <w:bCs/>
        </w:rPr>
      </w:pPr>
      <w:r>
        <w:rPr>
          <w:bCs/>
        </w:rPr>
        <w:t xml:space="preserve">17.3. </w:t>
      </w:r>
      <w:proofErr w:type="gramStart"/>
      <w:r>
        <w:rPr>
          <w:bCs/>
        </w:rPr>
        <w:t>Общее собрание акционеров не вправе принимать решения по вопросам, не включенным в повестку дня собрания, а также изменять повестку дня</w:t>
      </w:r>
      <w:r w:rsidR="003C31F5">
        <w:rPr>
          <w:bCs/>
        </w:rPr>
        <w:t xml:space="preserve">, </w:t>
      </w:r>
      <w:r w:rsidR="003C31F5" w:rsidRPr="003C31F5">
        <w:rPr>
          <w:bCs/>
        </w:rPr>
        <w:t>за исключением случаев, если при принятии решения, не включенного в повестку дня общего собрания акционеров непубличного общества, или при изменении повестки дня общего собрания акционеров непубличного общества присутствовали все акционеры такого общества</w:t>
      </w:r>
      <w:r>
        <w:rPr>
          <w:bCs/>
        </w:rPr>
        <w:t>.</w:t>
      </w:r>
      <w:proofErr w:type="gramEnd"/>
    </w:p>
    <w:p w14:paraId="06F76907" w14:textId="77777777" w:rsidR="00961A36" w:rsidRDefault="00961A36" w:rsidP="00961A36">
      <w:pPr>
        <w:pStyle w:val="af"/>
        <w:ind w:firstLine="720"/>
        <w:jc w:val="both"/>
        <w:rPr>
          <w:bCs/>
        </w:rPr>
      </w:pPr>
      <w:r>
        <w:rPr>
          <w:bCs/>
        </w:rPr>
        <w:t xml:space="preserve">17.4. </w:t>
      </w:r>
      <w:proofErr w:type="gramStart"/>
      <w:r>
        <w:rPr>
          <w:bCs/>
        </w:rPr>
        <w:t>Решения Общего собрания акционеров, принятые по вопросам, не включенным в повестку дня Общего собрания акционеров (за исключением случая, если в нем приняли участие все акционеры Общества), либо с нарушением компетенции Общего собрания акционеров, при отсутствии кворума для проведения Общего собрания акционеров или без необходимого для принятия решения большинства голосов акционеров, не имеют силы независимо от обжалования их в судебном порядке.</w:t>
      </w:r>
      <w:proofErr w:type="gramEnd"/>
    </w:p>
    <w:p w14:paraId="5C84E278" w14:textId="77777777" w:rsidR="00961A36" w:rsidRDefault="00961A36" w:rsidP="00961A36">
      <w:pPr>
        <w:pStyle w:val="af"/>
        <w:ind w:firstLine="720"/>
        <w:jc w:val="both"/>
        <w:rPr>
          <w:bCs/>
        </w:rPr>
      </w:pPr>
      <w:r>
        <w:rPr>
          <w:bCs/>
        </w:rPr>
        <w:t>17.5. Вопросы, отнесенные к компетенции Общего собрания акционеров, не могут быть переданы на решение Совету директоров и исполнительному органу</w:t>
      </w:r>
      <w:r>
        <w:t xml:space="preserve"> Общества.</w:t>
      </w:r>
    </w:p>
    <w:p w14:paraId="70F106E2" w14:textId="77777777" w:rsidR="00961A36" w:rsidRDefault="00961A36" w:rsidP="00961A36">
      <w:pPr>
        <w:pStyle w:val="1"/>
        <w:jc w:val="center"/>
        <w:rPr>
          <w:rFonts w:ascii="Times New Roman" w:hAnsi="Times New Roman"/>
          <w:sz w:val="24"/>
        </w:rPr>
      </w:pPr>
      <w:bookmarkStart w:id="19" w:name="_Toc297641593"/>
      <w:r>
        <w:rPr>
          <w:rFonts w:ascii="Times New Roman" w:hAnsi="Times New Roman"/>
          <w:sz w:val="24"/>
        </w:rPr>
        <w:t>Статья 18. Кворум Общего собрания акционеров.</w:t>
      </w:r>
      <w:bookmarkEnd w:id="19"/>
    </w:p>
    <w:p w14:paraId="69A1FE84" w14:textId="77777777" w:rsidR="00961A36" w:rsidRDefault="00961A36" w:rsidP="00961A36">
      <w:pPr>
        <w:rPr>
          <w:sz w:val="16"/>
          <w:szCs w:val="16"/>
        </w:rPr>
      </w:pPr>
    </w:p>
    <w:p w14:paraId="06ADF5E2" w14:textId="77777777" w:rsidR="00961A36" w:rsidRDefault="00961A36" w:rsidP="00961A36">
      <w:pPr>
        <w:pStyle w:val="ad"/>
        <w:rPr>
          <w:snapToGrid w:val="0"/>
        </w:rPr>
      </w:pPr>
      <w:r>
        <w:rPr>
          <w:snapToGrid w:val="0"/>
        </w:rPr>
        <w:t>18.1. Общее собрание акционеров правомочно (имеет кворум), если в нем приняли участие акционеры, обладающие в совокупности более чем половиной голосов размещенных голосующих акций Общества.</w:t>
      </w:r>
    </w:p>
    <w:p w14:paraId="5ABE901A" w14:textId="77777777" w:rsidR="00854360" w:rsidRPr="00854360" w:rsidRDefault="00961A36" w:rsidP="00854360">
      <w:pPr>
        <w:pStyle w:val="ad"/>
        <w:rPr>
          <w:snapToGrid w:val="0"/>
        </w:rPr>
      </w:pPr>
      <w:r>
        <w:rPr>
          <w:snapToGrid w:val="0"/>
        </w:rPr>
        <w:t xml:space="preserve">18.2. </w:t>
      </w:r>
      <w:proofErr w:type="gramStart"/>
      <w:r w:rsidR="00854360" w:rsidRPr="00854360">
        <w:rPr>
          <w:snapToGrid w:val="0"/>
        </w:rPr>
        <w:t xml:space="preserve">Принявшими участие в общем собрании акционеров считаются акционеры, зарегистрировавшиеся для участия в нем, в том числе на указанном в сообщении о проведении общего собрания акционеров сайте в информационно-телекоммуникационной сети </w:t>
      </w:r>
      <w:r w:rsidR="00854360">
        <w:rPr>
          <w:snapToGrid w:val="0"/>
        </w:rPr>
        <w:t>«</w:t>
      </w:r>
      <w:r w:rsidR="00854360" w:rsidRPr="00854360">
        <w:rPr>
          <w:snapToGrid w:val="0"/>
        </w:rPr>
        <w:t>Интернет</w:t>
      </w:r>
      <w:r w:rsidR="00854360">
        <w:rPr>
          <w:snapToGrid w:val="0"/>
        </w:rPr>
        <w:t>»</w:t>
      </w:r>
      <w:r w:rsidR="00854360" w:rsidRPr="00854360">
        <w:rPr>
          <w:snapToGrid w:val="0"/>
        </w:rPr>
        <w:t xml:space="preserve">, а также акционеры, бюллетени которых получены или электронная форма бюллетеней которых заполнена на указанном в таком сообщении сайте в информационно-телекоммуникационной сети </w:t>
      </w:r>
      <w:r w:rsidR="00854360">
        <w:rPr>
          <w:snapToGrid w:val="0"/>
        </w:rPr>
        <w:t>«</w:t>
      </w:r>
      <w:r w:rsidR="00854360" w:rsidRPr="00854360">
        <w:rPr>
          <w:snapToGrid w:val="0"/>
        </w:rPr>
        <w:t>Интернет</w:t>
      </w:r>
      <w:r w:rsidR="00854360">
        <w:rPr>
          <w:snapToGrid w:val="0"/>
        </w:rPr>
        <w:t>»</w:t>
      </w:r>
      <w:r w:rsidR="00854360" w:rsidRPr="00854360">
        <w:rPr>
          <w:snapToGrid w:val="0"/>
        </w:rPr>
        <w:t xml:space="preserve"> не позднее двух дней до даты проведения общего</w:t>
      </w:r>
      <w:proofErr w:type="gramEnd"/>
      <w:r w:rsidR="00854360" w:rsidRPr="00854360">
        <w:rPr>
          <w:snapToGrid w:val="0"/>
        </w:rPr>
        <w:t xml:space="preserve"> собрания акционеров.</w:t>
      </w:r>
    </w:p>
    <w:p w14:paraId="5BAB2DB4" w14:textId="77777777" w:rsidR="00395BAE" w:rsidRDefault="00854360" w:rsidP="00854360">
      <w:pPr>
        <w:pStyle w:val="ad"/>
        <w:rPr>
          <w:snapToGrid w:val="0"/>
        </w:rPr>
      </w:pPr>
      <w:proofErr w:type="gramStart"/>
      <w:r w:rsidRPr="00854360">
        <w:rPr>
          <w:snapToGrid w:val="0"/>
        </w:rPr>
        <w:t xml:space="preserve">Принявшими участие в общем собрании акционеров, проводимом в форме заочного голосования, считаются акционеры, бюллетени которых получены или электронная форма бюллетеней которых заполнена на указанном в сообщении о проведении общего собрания акционеров сайте в информационно-телекоммуникационной сети </w:t>
      </w:r>
      <w:r>
        <w:rPr>
          <w:snapToGrid w:val="0"/>
        </w:rPr>
        <w:t>«</w:t>
      </w:r>
      <w:r w:rsidRPr="00854360">
        <w:rPr>
          <w:snapToGrid w:val="0"/>
        </w:rPr>
        <w:t>Интернет</w:t>
      </w:r>
      <w:r>
        <w:rPr>
          <w:snapToGrid w:val="0"/>
        </w:rPr>
        <w:t>»</w:t>
      </w:r>
      <w:r w:rsidRPr="00854360">
        <w:rPr>
          <w:snapToGrid w:val="0"/>
        </w:rPr>
        <w:t xml:space="preserve"> до даты окончания приема бюллетеней.</w:t>
      </w:r>
      <w:proofErr w:type="gramEnd"/>
    </w:p>
    <w:p w14:paraId="510540AF" w14:textId="77777777" w:rsidR="00395BAE" w:rsidRPr="00395BAE" w:rsidRDefault="00395BAE" w:rsidP="00395BAE">
      <w:pPr>
        <w:pStyle w:val="ad"/>
        <w:rPr>
          <w:snapToGrid w:val="0"/>
        </w:rPr>
      </w:pPr>
      <w:proofErr w:type="gramStart"/>
      <w:r w:rsidRPr="00395BAE">
        <w:rPr>
          <w:rFonts w:eastAsiaTheme="minorHAnsi"/>
          <w:lang w:eastAsia="en-US"/>
        </w:rPr>
        <w:t>Принявшими участие в общем собрании акционеров считаются также акционеры,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не позднее двух дней до даты проведения общего собрания акционеров или до даты окончания приема бюллетеней при проведении общего собрания акционеров в</w:t>
      </w:r>
      <w:proofErr w:type="gramEnd"/>
      <w:r w:rsidRPr="00395BAE">
        <w:rPr>
          <w:rFonts w:eastAsiaTheme="minorHAnsi"/>
          <w:lang w:eastAsia="en-US"/>
        </w:rPr>
        <w:t xml:space="preserve"> форме заочного голосования.</w:t>
      </w:r>
    </w:p>
    <w:p w14:paraId="518F61CC" w14:textId="77777777" w:rsidR="00961A36" w:rsidRDefault="00961A36" w:rsidP="00961A36">
      <w:pPr>
        <w:pStyle w:val="ad"/>
        <w:rPr>
          <w:snapToGrid w:val="0"/>
        </w:rPr>
      </w:pPr>
      <w:r>
        <w:rPr>
          <w:snapToGrid w:val="0"/>
        </w:rPr>
        <w:lastRenderedPageBreak/>
        <w:t xml:space="preserve">18.3. Если повестка дня Общего собрания акционеров включает вопросы, голосование по которым осуществляется разным составом голосующих, определение кворума для принятия решения по этим вопросам осуществляется отдельно. </w:t>
      </w:r>
      <w:proofErr w:type="gramStart"/>
      <w:r>
        <w:rPr>
          <w:snapToGrid w:val="0"/>
        </w:rPr>
        <w:t>При этом отсутствие кворума для принятия решения по вопросам, голосование по которым осуществляется одним составом голосующих, не препятствует принятию решения по вопросам, голосование по которым осуществляется другим составом голосующих, для принятия которого кворум имеется.</w:t>
      </w:r>
      <w:proofErr w:type="gramEnd"/>
    </w:p>
    <w:p w14:paraId="04A7C25A" w14:textId="77777777" w:rsidR="00961A36" w:rsidRDefault="00961A36" w:rsidP="00961A36">
      <w:pPr>
        <w:pStyle w:val="ad"/>
      </w:pPr>
      <w:r>
        <w:t xml:space="preserve">18.4. При отсутствии кворума для проведения годового Общего собрания акционеров должно быть проведено повторное Общее собрание акционеров с той же повесткой дня. </w:t>
      </w:r>
    </w:p>
    <w:p w14:paraId="32D7B81C" w14:textId="77777777" w:rsidR="00961A36" w:rsidRDefault="00961A36" w:rsidP="00961A36">
      <w:pPr>
        <w:pStyle w:val="ad"/>
      </w:pPr>
      <w:r>
        <w:t>При отсутствии кворума для проведения внеочередного Общего собрания акционеров может быть проведено повторное Общее собрание акционеров с той же повесткой дня.</w:t>
      </w:r>
    </w:p>
    <w:p w14:paraId="18BED39B" w14:textId="53564A20" w:rsidR="00961A36" w:rsidRDefault="00961A36" w:rsidP="00961A36">
      <w:pPr>
        <w:pStyle w:val="ad"/>
        <w:rPr>
          <w:snapToGrid w:val="0"/>
        </w:rPr>
      </w:pPr>
      <w:r>
        <w:rPr>
          <w:snapToGrid w:val="0"/>
        </w:rPr>
        <w:t xml:space="preserve">18.5. Повторное Общее собрание акционеров правомочно (имеет кворум), если в нем приняли участие акционеры, обладающие в совокупности не менее чем 30 </w:t>
      </w:r>
      <w:r w:rsidR="007372BB">
        <w:rPr>
          <w:snapToGrid w:val="0"/>
        </w:rPr>
        <w:t xml:space="preserve">(Тридцатью) </w:t>
      </w:r>
      <w:r>
        <w:rPr>
          <w:snapToGrid w:val="0"/>
        </w:rPr>
        <w:t xml:space="preserve">процентами голосов размещенных голосующих акций Общества. </w:t>
      </w:r>
    </w:p>
    <w:p w14:paraId="6BC89515" w14:textId="77777777" w:rsidR="00961A36" w:rsidRDefault="00961A36" w:rsidP="00961A36">
      <w:pPr>
        <w:pStyle w:val="ad"/>
        <w:rPr>
          <w:iCs/>
          <w:snapToGrid w:val="0"/>
        </w:rPr>
      </w:pPr>
    </w:p>
    <w:p w14:paraId="090C342E" w14:textId="77777777" w:rsidR="00961A36" w:rsidRDefault="00961A36" w:rsidP="00961A36">
      <w:pPr>
        <w:pStyle w:val="af"/>
        <w:spacing w:before="240" w:after="60"/>
        <w:ind w:firstLine="720"/>
        <w:jc w:val="center"/>
        <w:rPr>
          <w:b/>
        </w:rPr>
      </w:pPr>
      <w:r>
        <w:rPr>
          <w:b/>
        </w:rPr>
        <w:t>Статья 19. Решение Общего собрания акционеров.</w:t>
      </w:r>
    </w:p>
    <w:p w14:paraId="343A6B67" w14:textId="77777777" w:rsidR="00961A36" w:rsidRDefault="00961A36" w:rsidP="00961A36">
      <w:pPr>
        <w:pStyle w:val="af"/>
        <w:ind w:firstLine="720"/>
        <w:jc w:val="center"/>
        <w:rPr>
          <w:b/>
          <w:sz w:val="16"/>
          <w:szCs w:val="16"/>
        </w:rPr>
      </w:pPr>
    </w:p>
    <w:p w14:paraId="40372C14" w14:textId="77777777" w:rsidR="00961A36" w:rsidRDefault="00961A36" w:rsidP="00961A36">
      <w:pPr>
        <w:ind w:firstLine="709"/>
        <w:jc w:val="both"/>
        <w:rPr>
          <w:snapToGrid w:val="0"/>
        </w:rPr>
      </w:pPr>
      <w:r>
        <w:t>19.1.</w:t>
      </w:r>
      <w:r>
        <w:rPr>
          <w:snapToGrid w:val="0"/>
        </w:rPr>
        <w:t xml:space="preserve"> Решение Общего собрания акционеров по вопросу, поставленному на голосование, принимается большинством голосов акционеров – владельцев голосующих акций, принимающих участие в Общем собрании акционеров Общества. Если для принятия решения Федеральным законом «Об акционерных обществах» не установлено иное.</w:t>
      </w:r>
    </w:p>
    <w:p w14:paraId="1FA2D70E" w14:textId="77777777" w:rsidR="00961A36" w:rsidRDefault="00961A36" w:rsidP="00961A36">
      <w:pPr>
        <w:ind w:firstLine="708"/>
        <w:jc w:val="both"/>
      </w:pPr>
      <w:bookmarkStart w:id="20" w:name="_Toc297639587"/>
      <w:r>
        <w:t>Голосующей акцией Общества является обыкновенная акция, предоставляющая акционеру - ее владельцу право голоса при решении вопроса, поставленного на голосование.</w:t>
      </w:r>
      <w:bookmarkEnd w:id="20"/>
    </w:p>
    <w:p w14:paraId="4520FB1E" w14:textId="77777777" w:rsidR="00961A36" w:rsidRDefault="00961A36" w:rsidP="00961A36">
      <w:pPr>
        <w:pStyle w:val="ad"/>
        <w:rPr>
          <w:snapToGrid w:val="0"/>
        </w:rPr>
      </w:pPr>
      <w:r>
        <w:rPr>
          <w:snapToGrid w:val="0"/>
        </w:rPr>
        <w:t xml:space="preserve">19.2. </w:t>
      </w:r>
      <w:r>
        <w:t>По предложению Совета директоров Общества Общее собрание акционеров принимает решения по следующим вопросам</w:t>
      </w:r>
      <w:r>
        <w:rPr>
          <w:snapToGrid w:val="0"/>
        </w:rPr>
        <w:t xml:space="preserve">: </w:t>
      </w:r>
    </w:p>
    <w:p w14:paraId="1D4E8F3C" w14:textId="77777777" w:rsidR="00961A36" w:rsidRDefault="00961A36" w:rsidP="00961A36">
      <w:pPr>
        <w:pStyle w:val="ad"/>
        <w:numPr>
          <w:ilvl w:val="0"/>
          <w:numId w:val="14"/>
        </w:numPr>
        <w:rPr>
          <w:snapToGrid w:val="0"/>
        </w:rPr>
      </w:pPr>
      <w:r>
        <w:rPr>
          <w:snapToGrid w:val="0"/>
        </w:rPr>
        <w:t xml:space="preserve">о реорганизации Общества; </w:t>
      </w:r>
    </w:p>
    <w:p w14:paraId="69D9A266" w14:textId="77777777" w:rsidR="00961A36" w:rsidRDefault="00961A36" w:rsidP="00961A36">
      <w:pPr>
        <w:pStyle w:val="ad"/>
        <w:numPr>
          <w:ilvl w:val="0"/>
          <w:numId w:val="14"/>
        </w:numPr>
        <w:rPr>
          <w:snapToGrid w:val="0"/>
        </w:rPr>
      </w:pPr>
      <w:r>
        <w:rPr>
          <w:snapToGrid w:val="0"/>
        </w:rPr>
        <w:t>об увеличении уставного капитала Общества путем увеличения номинальной стоимости акций или путем размещения дополнительных акций;</w:t>
      </w:r>
    </w:p>
    <w:p w14:paraId="5D380655" w14:textId="77777777" w:rsidR="00961A36" w:rsidRDefault="00961A36" w:rsidP="00961A36">
      <w:pPr>
        <w:pStyle w:val="ad"/>
        <w:numPr>
          <w:ilvl w:val="0"/>
          <w:numId w:val="14"/>
        </w:numPr>
        <w:rPr>
          <w:snapToGrid w:val="0"/>
        </w:rPr>
      </w:pPr>
      <w:r>
        <w:rPr>
          <w:snapToGrid w:val="0"/>
        </w:rPr>
        <w:t xml:space="preserve">о дроблении и консолидации акций; </w:t>
      </w:r>
    </w:p>
    <w:p w14:paraId="4957DE91" w14:textId="77777777" w:rsidR="00961A36" w:rsidRDefault="00961A36" w:rsidP="00961A36">
      <w:pPr>
        <w:pStyle w:val="ad"/>
        <w:numPr>
          <w:ilvl w:val="0"/>
          <w:numId w:val="14"/>
        </w:numPr>
        <w:rPr>
          <w:snapToGrid w:val="0"/>
        </w:rPr>
      </w:pPr>
      <w:r>
        <w:rPr>
          <w:snapToGrid w:val="0"/>
        </w:rPr>
        <w:t xml:space="preserve">об уменьшении уставного капитала Общества путем уменьшения номинальной стоимости акций, а также путем приобретения Обществом части акций в целях сокращения их общего количества, путем погашения приобретенных или выкупленных Обществом акций; </w:t>
      </w:r>
    </w:p>
    <w:p w14:paraId="4B024BE6" w14:textId="77777777" w:rsidR="00961A36" w:rsidRPr="004554D5" w:rsidRDefault="00961A36" w:rsidP="00961A36">
      <w:pPr>
        <w:pStyle w:val="ad"/>
        <w:numPr>
          <w:ilvl w:val="0"/>
          <w:numId w:val="14"/>
        </w:numPr>
        <w:rPr>
          <w:snapToGrid w:val="0"/>
        </w:rPr>
      </w:pPr>
      <w:r w:rsidRPr="004554D5">
        <w:rPr>
          <w:snapToGrid w:val="0"/>
        </w:rPr>
        <w:t xml:space="preserve">об утверждении </w:t>
      </w:r>
      <w:r w:rsidR="00EA2A22" w:rsidRPr="004554D5">
        <w:rPr>
          <w:snapToGrid w:val="0"/>
        </w:rPr>
        <w:t>годового отчета</w:t>
      </w:r>
      <w:r w:rsidRPr="004554D5">
        <w:rPr>
          <w:snapToGrid w:val="0"/>
        </w:rPr>
        <w:t xml:space="preserve">, годовой бухгалтерской </w:t>
      </w:r>
      <w:r w:rsidR="00EA2A22" w:rsidRPr="004554D5">
        <w:rPr>
          <w:snapToGrid w:val="0"/>
        </w:rPr>
        <w:t xml:space="preserve">(финансовой) </w:t>
      </w:r>
      <w:r w:rsidRPr="004554D5">
        <w:rPr>
          <w:snapToGrid w:val="0"/>
        </w:rPr>
        <w:t xml:space="preserve">отчетности, а также распределение прибыли, в том числе выплата (объявление) дивидендов, и убытков Общества по результатам </w:t>
      </w:r>
      <w:r w:rsidR="00EA2A22" w:rsidRPr="004554D5">
        <w:rPr>
          <w:snapToGrid w:val="0"/>
        </w:rPr>
        <w:t xml:space="preserve">отчетного </w:t>
      </w:r>
      <w:r w:rsidRPr="004554D5">
        <w:rPr>
          <w:snapToGrid w:val="0"/>
        </w:rPr>
        <w:t xml:space="preserve">года; </w:t>
      </w:r>
    </w:p>
    <w:p w14:paraId="32268D9F" w14:textId="77777777" w:rsidR="00961A36" w:rsidRDefault="004554D5" w:rsidP="004554D5">
      <w:pPr>
        <w:pStyle w:val="ad"/>
        <w:numPr>
          <w:ilvl w:val="0"/>
          <w:numId w:val="14"/>
        </w:numPr>
        <w:rPr>
          <w:snapToGrid w:val="0"/>
        </w:rPr>
      </w:pPr>
      <w:r w:rsidRPr="004554D5">
        <w:rPr>
          <w:snapToGrid w:val="0"/>
        </w:rPr>
        <w:t>принятие решений о согласии на совершение или о последующем одобрении сделок в слу</w:t>
      </w:r>
      <w:r>
        <w:rPr>
          <w:snapToGrid w:val="0"/>
        </w:rPr>
        <w:t xml:space="preserve">чаях, предусмотренных </w:t>
      </w:r>
      <w:r w:rsidR="00961A36">
        <w:rPr>
          <w:snapToGrid w:val="0"/>
        </w:rPr>
        <w:t>статьей 83 Федерального закона «Об акционерных обществах»;</w:t>
      </w:r>
    </w:p>
    <w:p w14:paraId="0C13E927" w14:textId="77777777" w:rsidR="00961A36" w:rsidRDefault="004554D5" w:rsidP="004554D5">
      <w:pPr>
        <w:pStyle w:val="ad"/>
        <w:numPr>
          <w:ilvl w:val="0"/>
          <w:numId w:val="14"/>
        </w:numPr>
        <w:rPr>
          <w:snapToGrid w:val="0"/>
        </w:rPr>
      </w:pPr>
      <w:r w:rsidRPr="004554D5">
        <w:rPr>
          <w:snapToGrid w:val="0"/>
        </w:rPr>
        <w:t>принятие решений о согласии на совершение или о последующем одобрении крупных сделок в случаях</w:t>
      </w:r>
      <w:r w:rsidR="00961A36">
        <w:rPr>
          <w:snapToGrid w:val="0"/>
        </w:rPr>
        <w:t>, предусмотренных статьей 79 Федерального закона «Об акционерных обществах»;</w:t>
      </w:r>
    </w:p>
    <w:p w14:paraId="72E42F38" w14:textId="77777777" w:rsidR="00961A36" w:rsidRDefault="00961A36" w:rsidP="00961A36">
      <w:pPr>
        <w:pStyle w:val="ad"/>
        <w:numPr>
          <w:ilvl w:val="0"/>
          <w:numId w:val="14"/>
        </w:numPr>
      </w:pPr>
      <w:r>
        <w:t>об участии в финансово-промышленных группах, ассоциациях и иных объединениях коммерческих организаций;</w:t>
      </w:r>
    </w:p>
    <w:p w14:paraId="36F45E12" w14:textId="77777777" w:rsidR="00961A36" w:rsidRPr="004554D5" w:rsidRDefault="00961A36" w:rsidP="00961A36">
      <w:pPr>
        <w:pStyle w:val="ad"/>
        <w:numPr>
          <w:ilvl w:val="0"/>
          <w:numId w:val="14"/>
        </w:numPr>
      </w:pPr>
      <w:r w:rsidRPr="004554D5">
        <w:t>о вознаграждении и (или) компенсации расходов членов Ревизионной комиссии Общества, связанных с исполнением ими своих обязанностей в период исполнения ими этих обязанностей; установление размеров таких вознаграждений и компенсаций;</w:t>
      </w:r>
    </w:p>
    <w:p w14:paraId="57C9B393" w14:textId="77777777" w:rsidR="00961A36" w:rsidRDefault="00961A36" w:rsidP="00961A36">
      <w:pPr>
        <w:pStyle w:val="ad"/>
        <w:numPr>
          <w:ilvl w:val="0"/>
          <w:numId w:val="14"/>
        </w:numPr>
      </w:pPr>
      <w:r>
        <w:lastRenderedPageBreak/>
        <w:t>о приобретении Обществом размещенных акций в случаях, предусмотренных Федеральным законом «Об акционерных обществах»;</w:t>
      </w:r>
    </w:p>
    <w:p w14:paraId="6FFB02D7" w14:textId="77777777" w:rsidR="00961A36" w:rsidRPr="004554D5" w:rsidRDefault="00961A36" w:rsidP="00961A36">
      <w:pPr>
        <w:pStyle w:val="ad"/>
        <w:numPr>
          <w:ilvl w:val="0"/>
          <w:numId w:val="14"/>
        </w:numPr>
      </w:pPr>
      <w:r w:rsidRPr="004554D5">
        <w:rPr>
          <w:snapToGrid w:val="0"/>
        </w:rPr>
        <w:t>об утверждении внутренних документов, регулирующих деятельность органов Общества</w:t>
      </w:r>
      <w:r w:rsidRPr="004554D5">
        <w:t>.</w:t>
      </w:r>
    </w:p>
    <w:p w14:paraId="0BA8D64A" w14:textId="77777777" w:rsidR="00961A36" w:rsidRPr="00C1069B" w:rsidRDefault="00961A36" w:rsidP="00961A36">
      <w:pPr>
        <w:pStyle w:val="ad"/>
      </w:pPr>
      <w:r>
        <w:rPr>
          <w:snapToGrid w:val="0"/>
        </w:rPr>
        <w:t>19.3. Решение по вопросам, предусмотренным в подпунктах 1</w:t>
      </w:r>
      <w:r w:rsidR="00C1069B">
        <w:rPr>
          <w:snapToGrid w:val="0"/>
        </w:rPr>
        <w:t>,</w:t>
      </w:r>
      <w:r>
        <w:rPr>
          <w:snapToGrid w:val="0"/>
        </w:rPr>
        <w:t xml:space="preserve"> </w:t>
      </w:r>
      <w:r w:rsidR="00964AE1">
        <w:rPr>
          <w:snapToGrid w:val="0"/>
        </w:rPr>
        <w:t>2</w:t>
      </w:r>
      <w:r w:rsidR="00C1069B">
        <w:rPr>
          <w:snapToGrid w:val="0"/>
        </w:rPr>
        <w:t>,</w:t>
      </w:r>
      <w:r>
        <w:rPr>
          <w:snapToGrid w:val="0"/>
        </w:rPr>
        <w:t xml:space="preserve"> 3, 7, </w:t>
      </w:r>
      <w:r w:rsidR="00F70565">
        <w:rPr>
          <w:snapToGrid w:val="0"/>
        </w:rPr>
        <w:t xml:space="preserve">20, </w:t>
      </w:r>
      <w:r>
        <w:rPr>
          <w:snapToGrid w:val="0"/>
        </w:rPr>
        <w:t>2</w:t>
      </w:r>
      <w:r w:rsidR="00F70565">
        <w:rPr>
          <w:snapToGrid w:val="0"/>
        </w:rPr>
        <w:t>5</w:t>
      </w:r>
      <w:r>
        <w:rPr>
          <w:snapToGrid w:val="0"/>
        </w:rPr>
        <w:t xml:space="preserve"> пункта 17.1. статьи 17 Устава </w:t>
      </w:r>
      <w:r>
        <w:t>принимается Общим собранием акционеров большинством в три четверти голосов акционеров - владельцев голосующих акций, принимающих участие в Общем собрании акционеров.</w:t>
      </w:r>
    </w:p>
    <w:p w14:paraId="673182D0" w14:textId="77777777" w:rsidR="00AB7B65" w:rsidRPr="00AB7B65" w:rsidRDefault="00AB7B65" w:rsidP="00AB7B65">
      <w:pPr>
        <w:autoSpaceDE w:val="0"/>
        <w:autoSpaceDN w:val="0"/>
        <w:adjustRightInd w:val="0"/>
        <w:ind w:firstLine="540"/>
        <w:jc w:val="both"/>
        <w:rPr>
          <w:rFonts w:eastAsiaTheme="minorHAnsi"/>
          <w:lang w:eastAsia="en-US"/>
        </w:rPr>
      </w:pPr>
      <w:r w:rsidRPr="00C708F7">
        <w:rPr>
          <w:rFonts w:eastAsiaTheme="minorHAnsi"/>
          <w:lang w:eastAsia="en-US"/>
        </w:rPr>
        <w:t>19</w:t>
      </w:r>
      <w:r>
        <w:rPr>
          <w:rFonts w:eastAsiaTheme="minorHAnsi"/>
          <w:lang w:eastAsia="en-US"/>
        </w:rPr>
        <w:t xml:space="preserve">.4. </w:t>
      </w:r>
      <w:proofErr w:type="gramStart"/>
      <w:r w:rsidRPr="00AB7B65">
        <w:rPr>
          <w:rFonts w:eastAsiaTheme="minorHAnsi"/>
          <w:lang w:eastAsia="en-US"/>
        </w:rPr>
        <w:t>При проведении общего собрания акционеров в форме собрания (совместного присутствия акционеров для обсуждения вопросов повестки дня и принятия решений по вопросам, поставленным на голосование) могут использоваться информационные и коммуникационные технологии, позволяющие обеспечить возможность дистанционного участия в общем собрании акционеров, обсуждения вопросов повестки дня и принятия решений по вопросам, поставленным на голосование, без присутствия в месте проведения общего собрания акционеров.</w:t>
      </w:r>
      <w:proofErr w:type="gramEnd"/>
    </w:p>
    <w:p w14:paraId="15ADED34" w14:textId="77777777" w:rsidR="00961A36" w:rsidRDefault="00961A36" w:rsidP="00961A36">
      <w:pPr>
        <w:pStyle w:val="1"/>
        <w:jc w:val="center"/>
        <w:rPr>
          <w:rFonts w:ascii="Times New Roman" w:hAnsi="Times New Roman"/>
          <w:snapToGrid w:val="0"/>
          <w:color w:val="000000"/>
          <w:sz w:val="24"/>
        </w:rPr>
      </w:pPr>
      <w:bookmarkStart w:id="21" w:name="_Toc297641594"/>
      <w:r>
        <w:rPr>
          <w:rFonts w:ascii="Times New Roman" w:hAnsi="Times New Roman"/>
          <w:snapToGrid w:val="0"/>
          <w:color w:val="000000"/>
          <w:sz w:val="24"/>
        </w:rPr>
        <w:t>Статья 20. Право на участие в Общем собрании акционеров.</w:t>
      </w:r>
      <w:bookmarkEnd w:id="21"/>
    </w:p>
    <w:p w14:paraId="4C719677" w14:textId="77777777" w:rsidR="00961A36" w:rsidRDefault="00961A36" w:rsidP="00961A36">
      <w:pPr>
        <w:pStyle w:val="af"/>
        <w:ind w:firstLine="720"/>
        <w:jc w:val="center"/>
        <w:rPr>
          <w:b/>
          <w:snapToGrid w:val="0"/>
          <w:color w:val="000000"/>
          <w:sz w:val="16"/>
          <w:szCs w:val="16"/>
        </w:rPr>
      </w:pPr>
    </w:p>
    <w:p w14:paraId="3CA6445F" w14:textId="77777777" w:rsidR="0033526B" w:rsidRPr="00776645" w:rsidRDefault="00961A36" w:rsidP="00127246">
      <w:pPr>
        <w:pStyle w:val="ConsPlusNormal"/>
        <w:ind w:firstLine="540"/>
        <w:jc w:val="both"/>
      </w:pPr>
      <w:r>
        <w:rPr>
          <w:snapToGrid w:val="0"/>
          <w:color w:val="000000"/>
        </w:rPr>
        <w:t xml:space="preserve">20.1. Список лиц, имеющих право на участие в Общем собрании акционеров, составляется </w:t>
      </w:r>
      <w:r w:rsidR="0033526B" w:rsidRPr="0033526B">
        <w:t xml:space="preserve">в соответствии с правилами законодательства Российской Федерации о </w:t>
      </w:r>
      <w:r w:rsidR="0033526B" w:rsidRPr="00776645">
        <w:t xml:space="preserve">ценных бумагах для составления списка лиц, осуществляющих права по ценным бумагам. </w:t>
      </w:r>
    </w:p>
    <w:p w14:paraId="5199D4FD" w14:textId="064DBCF5" w:rsidR="00961A36" w:rsidRPr="00776645" w:rsidRDefault="00961A36" w:rsidP="00776645">
      <w:pPr>
        <w:ind w:firstLine="567"/>
        <w:jc w:val="both"/>
        <w:rPr>
          <w:snapToGrid w:val="0"/>
        </w:rPr>
      </w:pPr>
      <w:r w:rsidRPr="00776645">
        <w:rPr>
          <w:snapToGrid w:val="0"/>
        </w:rPr>
        <w:t xml:space="preserve">20.2. </w:t>
      </w:r>
      <w:r w:rsidRPr="00776645">
        <w:t>Дата</w:t>
      </w:r>
      <w:r w:rsidR="0031655D" w:rsidRPr="00776645">
        <w:t>, на которую определяется (фиксируется) лица, имеющие</w:t>
      </w:r>
      <w:r w:rsidR="00C1069B" w:rsidRPr="00776645">
        <w:t xml:space="preserve"> </w:t>
      </w:r>
      <w:r w:rsidRPr="00776645">
        <w:t>право на участие в общем собрании акционеров</w:t>
      </w:r>
      <w:r w:rsidR="0031655D" w:rsidRPr="00776645">
        <w:t xml:space="preserve"> Общества</w:t>
      </w:r>
      <w:r w:rsidRPr="00776645">
        <w:t xml:space="preserve">, не может быть установлена </w:t>
      </w:r>
      <w:proofErr w:type="gramStart"/>
      <w:r w:rsidRPr="00776645">
        <w:t>ранее</w:t>
      </w:r>
      <w:proofErr w:type="gramEnd"/>
      <w:r w:rsidRPr="00776645">
        <w:t xml:space="preserve"> чем через 10</w:t>
      </w:r>
      <w:r w:rsidR="007372BB">
        <w:t> </w:t>
      </w:r>
      <w:r w:rsidR="00AD1442">
        <w:t xml:space="preserve"> (Десять)</w:t>
      </w:r>
      <w:r w:rsidRPr="00776645">
        <w:t xml:space="preserve"> дней с даты принятия решения о проведении общего собрания акционеров и более чем за </w:t>
      </w:r>
      <w:r w:rsidR="0031655D" w:rsidRPr="00776645">
        <w:t xml:space="preserve">25 </w:t>
      </w:r>
      <w:r w:rsidR="00AD1442">
        <w:t xml:space="preserve">(Двадцать пять) </w:t>
      </w:r>
      <w:r w:rsidRPr="00776645">
        <w:t>дней</w:t>
      </w:r>
      <w:r w:rsidR="0031655D" w:rsidRPr="00776645">
        <w:t xml:space="preserve"> до даты проведения общего собрания акционеров</w:t>
      </w:r>
      <w:r w:rsidRPr="00776645">
        <w:t xml:space="preserve">, а в случае, предусмотренном </w:t>
      </w:r>
      <w:r w:rsidRPr="00776645">
        <w:rPr>
          <w:snapToGrid w:val="0"/>
        </w:rPr>
        <w:t>пункт</w:t>
      </w:r>
      <w:r w:rsidR="006F7E13">
        <w:rPr>
          <w:snapToGrid w:val="0"/>
        </w:rPr>
        <w:t>ами</w:t>
      </w:r>
      <w:r w:rsidRPr="00776645">
        <w:rPr>
          <w:snapToGrid w:val="0"/>
        </w:rPr>
        <w:t xml:space="preserve"> 2 </w:t>
      </w:r>
      <w:r w:rsidR="006F7E13">
        <w:rPr>
          <w:snapToGrid w:val="0"/>
        </w:rPr>
        <w:t xml:space="preserve">и 8 </w:t>
      </w:r>
      <w:r w:rsidRPr="00776645">
        <w:rPr>
          <w:snapToGrid w:val="0"/>
        </w:rPr>
        <w:t xml:space="preserve">статьи 53 Федерального закона «Об акционерных обществах», - более чем за </w:t>
      </w:r>
      <w:r w:rsidR="0031655D" w:rsidRPr="00776645">
        <w:rPr>
          <w:snapToGrid w:val="0"/>
        </w:rPr>
        <w:t xml:space="preserve">55 </w:t>
      </w:r>
      <w:r w:rsidR="00AD1442">
        <w:t xml:space="preserve">(Пятьдесят пять) </w:t>
      </w:r>
      <w:r w:rsidRPr="00776645">
        <w:rPr>
          <w:snapToGrid w:val="0"/>
        </w:rPr>
        <w:t>дней до даты проведения Общего собрания акционеров.</w:t>
      </w:r>
    </w:p>
    <w:p w14:paraId="158CDE01" w14:textId="60C820D0" w:rsidR="0031655D" w:rsidRPr="00776645" w:rsidRDefault="0031655D" w:rsidP="00127246">
      <w:pPr>
        <w:autoSpaceDE w:val="0"/>
        <w:autoSpaceDN w:val="0"/>
        <w:adjustRightInd w:val="0"/>
        <w:ind w:firstLine="540"/>
        <w:jc w:val="both"/>
        <w:rPr>
          <w:rFonts w:eastAsiaTheme="minorHAnsi"/>
          <w:lang w:eastAsia="en-US"/>
        </w:rPr>
      </w:pPr>
      <w:r w:rsidRPr="00776645">
        <w:rPr>
          <w:rFonts w:eastAsiaTheme="minorHAnsi"/>
          <w:lang w:eastAsia="en-US"/>
        </w:rPr>
        <w:t>В случае проведения общего собрания акционеров, повестка дня которого содержит вопрос о реорганизации Общества, дата, на которую определяются (фиксируются) лица, имеющие право на участие в таком собрании, не может быть установлена более чем за 35</w:t>
      </w:r>
      <w:r w:rsidR="007372BB">
        <w:rPr>
          <w:rFonts w:eastAsiaTheme="minorHAnsi"/>
          <w:lang w:eastAsia="en-US"/>
        </w:rPr>
        <w:t> </w:t>
      </w:r>
      <w:r w:rsidR="00AD1442">
        <w:rPr>
          <w:rFonts w:eastAsiaTheme="minorHAnsi"/>
          <w:lang w:eastAsia="en-US"/>
        </w:rPr>
        <w:t xml:space="preserve"> (Тридцать пять)</w:t>
      </w:r>
      <w:r w:rsidRPr="00776645">
        <w:rPr>
          <w:rFonts w:eastAsiaTheme="minorHAnsi"/>
          <w:lang w:eastAsia="en-US"/>
        </w:rPr>
        <w:t xml:space="preserve"> дней до даты проведения общего собрания акционеров.</w:t>
      </w:r>
    </w:p>
    <w:p w14:paraId="582D9C03" w14:textId="6F56B355" w:rsidR="00961A36" w:rsidRPr="00776645" w:rsidRDefault="00961A36" w:rsidP="00961A36">
      <w:pPr>
        <w:pStyle w:val="af"/>
        <w:ind w:firstLine="720"/>
        <w:jc w:val="both"/>
        <w:rPr>
          <w:snapToGrid w:val="0"/>
        </w:rPr>
      </w:pPr>
      <w:r w:rsidRPr="00776645">
        <w:rPr>
          <w:snapToGrid w:val="0"/>
        </w:rPr>
        <w:t xml:space="preserve">20.3. </w:t>
      </w:r>
      <w:r w:rsidRPr="00776645">
        <w:rPr>
          <w:snapToGrid w:val="0"/>
          <w:color w:val="000000"/>
        </w:rPr>
        <w:t xml:space="preserve">Список лиц, имеющих право на участие в Общем собрании акционеров, </w:t>
      </w:r>
      <w:r w:rsidR="0031655D" w:rsidRPr="00776645">
        <w:rPr>
          <w:snapToGrid w:val="0"/>
          <w:color w:val="000000"/>
        </w:rPr>
        <w:t xml:space="preserve">за исключением информации о волеизъявлении таких лиц, </w:t>
      </w:r>
      <w:r w:rsidRPr="00776645">
        <w:rPr>
          <w:snapToGrid w:val="0"/>
          <w:color w:val="000000"/>
        </w:rPr>
        <w:t xml:space="preserve">предоставляется Обществом для ознакомления по требованию лиц, включенных в этот список и обладающих не менее чем 1 </w:t>
      </w:r>
      <w:r w:rsidR="003C0FD7">
        <w:rPr>
          <w:snapToGrid w:val="0"/>
          <w:color w:val="000000"/>
        </w:rPr>
        <w:t xml:space="preserve">(Одним) </w:t>
      </w:r>
      <w:r w:rsidRPr="00776645">
        <w:rPr>
          <w:snapToGrid w:val="0"/>
          <w:color w:val="000000"/>
        </w:rPr>
        <w:t xml:space="preserve">процентом голосов. При этом </w:t>
      </w:r>
      <w:r w:rsidR="0031655D" w:rsidRPr="00776645">
        <w:rPr>
          <w:snapToGrid w:val="0"/>
          <w:color w:val="000000"/>
        </w:rPr>
        <w:t xml:space="preserve">сведения, позволяющие идентифицировать </w:t>
      </w:r>
      <w:r w:rsidRPr="00776645">
        <w:rPr>
          <w:snapToGrid w:val="0"/>
          <w:color w:val="000000"/>
        </w:rPr>
        <w:t xml:space="preserve">физических лиц, включенных в этот список, </w:t>
      </w:r>
      <w:r w:rsidR="0031655D" w:rsidRPr="00776645">
        <w:rPr>
          <w:snapToGrid w:val="0"/>
          <w:color w:val="000000"/>
        </w:rPr>
        <w:t xml:space="preserve">за исключением фамилии, имени, отчества </w:t>
      </w:r>
      <w:r w:rsidRPr="00776645">
        <w:rPr>
          <w:snapToGrid w:val="0"/>
          <w:color w:val="000000"/>
        </w:rPr>
        <w:t>предоставляются только с согласия этих лиц.</w:t>
      </w:r>
    </w:p>
    <w:p w14:paraId="68C6FC26" w14:textId="77777777" w:rsidR="00961A36" w:rsidRPr="00776645" w:rsidRDefault="00961A36" w:rsidP="00961A36">
      <w:pPr>
        <w:ind w:firstLine="708"/>
        <w:jc w:val="both"/>
      </w:pPr>
      <w:bookmarkStart w:id="22" w:name="_Toc297639589"/>
      <w:r w:rsidRPr="00776645">
        <w:rPr>
          <w:snapToGrid w:val="0"/>
        </w:rPr>
        <w:t xml:space="preserve">20.4. </w:t>
      </w:r>
      <w:r w:rsidRPr="00776645">
        <w:t>Право на участие в Общем собрании акционеров осуществляется акционером как лично, так и через своего представителя.</w:t>
      </w:r>
      <w:bookmarkEnd w:id="22"/>
    </w:p>
    <w:p w14:paraId="34C42E93" w14:textId="77777777" w:rsidR="00961A36" w:rsidRPr="00776645" w:rsidRDefault="00961A36" w:rsidP="00961A36">
      <w:pPr>
        <w:ind w:firstLine="708"/>
        <w:jc w:val="both"/>
      </w:pPr>
      <w:bookmarkStart w:id="23" w:name="_Toc297639590"/>
      <w:r w:rsidRPr="00776645">
        <w:t>Акционер вправе в любое время заменить своего представителя на Общем собрании акционеров или лично принять участие в Общем собрании акционеров.</w:t>
      </w:r>
      <w:bookmarkEnd w:id="23"/>
    </w:p>
    <w:p w14:paraId="653B7F0A" w14:textId="77777777" w:rsidR="00961A36" w:rsidRDefault="00961A36" w:rsidP="00961A36">
      <w:pPr>
        <w:ind w:firstLine="709"/>
        <w:jc w:val="both"/>
      </w:pPr>
      <w:bookmarkStart w:id="24" w:name="_Toc297639591"/>
      <w:r w:rsidRPr="00776645">
        <w:t xml:space="preserve">Представитель акционера на Общем собрании акционеров действует в соответствии с полномочиями, основанными на указаниях федеральных законов или актов уполномоченных на то государственных органов или органов местного самоуправления либо доверенности, составленной в письменной форме. </w:t>
      </w:r>
      <w:proofErr w:type="gramStart"/>
      <w:r w:rsidRPr="00776645">
        <w:t>Доверенность на голосование должна содержать сведения о представляемом и представителе (для физического лица - имя, данные документа, удостоверяющего личность (серия и (или) номер документа, дата и место его выдачи, орган, выдавший документ), для юридического лица - наименование, сведения о месте нахождения).</w:t>
      </w:r>
      <w:proofErr w:type="gramEnd"/>
      <w:r w:rsidRPr="00776645">
        <w:t xml:space="preserve"> Доверенность на голосование должна быть оформлена в соответствии с требованиями пунктов 3 и 4 статьи 185</w:t>
      </w:r>
      <w:r>
        <w:t>.1 Гражданского кодекса Российской Федерации или удостоверена нотариально.</w:t>
      </w:r>
      <w:bookmarkEnd w:id="24"/>
    </w:p>
    <w:p w14:paraId="368580F8" w14:textId="77777777" w:rsidR="00961A36" w:rsidRDefault="00961A36" w:rsidP="00961A36">
      <w:pPr>
        <w:pStyle w:val="1"/>
        <w:jc w:val="center"/>
        <w:rPr>
          <w:rFonts w:ascii="Times New Roman" w:hAnsi="Times New Roman"/>
          <w:snapToGrid w:val="0"/>
          <w:sz w:val="24"/>
        </w:rPr>
      </w:pPr>
      <w:bookmarkStart w:id="25" w:name="_Toc297641595"/>
      <w:r>
        <w:rPr>
          <w:rFonts w:ascii="Times New Roman" w:hAnsi="Times New Roman"/>
          <w:snapToGrid w:val="0"/>
          <w:sz w:val="24"/>
        </w:rPr>
        <w:t>Статья 21. Информация о проведении Общего собрания акционеров.</w:t>
      </w:r>
      <w:bookmarkEnd w:id="25"/>
    </w:p>
    <w:p w14:paraId="3AB177DF" w14:textId="77777777" w:rsidR="00961A36" w:rsidRDefault="00961A36" w:rsidP="00961A36">
      <w:pPr>
        <w:pStyle w:val="af"/>
        <w:ind w:firstLine="720"/>
        <w:jc w:val="both"/>
        <w:rPr>
          <w:b/>
          <w:snapToGrid w:val="0"/>
          <w:sz w:val="16"/>
          <w:szCs w:val="16"/>
        </w:rPr>
      </w:pPr>
    </w:p>
    <w:p w14:paraId="45506E51" w14:textId="3ADA430A" w:rsidR="00961A36" w:rsidRDefault="00961A36" w:rsidP="00961A36">
      <w:pPr>
        <w:pStyle w:val="ad"/>
        <w:rPr>
          <w:snapToGrid w:val="0"/>
        </w:rPr>
      </w:pPr>
      <w:r>
        <w:rPr>
          <w:snapToGrid w:val="0"/>
        </w:rPr>
        <w:lastRenderedPageBreak/>
        <w:t>21.1. Сообщение о проведении Общего собрания акционеров должно быть сделано не позднее, чем за 2</w:t>
      </w:r>
      <w:r w:rsidR="006F7E13">
        <w:rPr>
          <w:snapToGrid w:val="0"/>
        </w:rPr>
        <w:t>1</w:t>
      </w:r>
      <w:r>
        <w:rPr>
          <w:snapToGrid w:val="0"/>
        </w:rPr>
        <w:t xml:space="preserve"> </w:t>
      </w:r>
      <w:r w:rsidR="003C0FD7">
        <w:rPr>
          <w:snapToGrid w:val="0"/>
        </w:rPr>
        <w:t>(Двадцать</w:t>
      </w:r>
      <w:r w:rsidR="006F7E13">
        <w:rPr>
          <w:snapToGrid w:val="0"/>
        </w:rPr>
        <w:t xml:space="preserve"> один</w:t>
      </w:r>
      <w:r w:rsidR="003C0FD7">
        <w:rPr>
          <w:snapToGrid w:val="0"/>
        </w:rPr>
        <w:t xml:space="preserve">) </w:t>
      </w:r>
      <w:r>
        <w:rPr>
          <w:snapToGrid w:val="0"/>
        </w:rPr>
        <w:t>д</w:t>
      </w:r>
      <w:r w:rsidR="006F7E13">
        <w:rPr>
          <w:snapToGrid w:val="0"/>
        </w:rPr>
        <w:t>ень</w:t>
      </w:r>
      <w:r>
        <w:rPr>
          <w:snapToGrid w:val="0"/>
        </w:rPr>
        <w:t xml:space="preserve">, а сообщение о проведении Общего собрания акционеров, повестка дня которого содержит вопрос о реорганизации Общества, - не </w:t>
      </w:r>
      <w:proofErr w:type="gramStart"/>
      <w:r>
        <w:rPr>
          <w:snapToGrid w:val="0"/>
        </w:rPr>
        <w:t>позднее</w:t>
      </w:r>
      <w:proofErr w:type="gramEnd"/>
      <w:r>
        <w:rPr>
          <w:snapToGrid w:val="0"/>
        </w:rPr>
        <w:t xml:space="preserve"> чем за 30</w:t>
      </w:r>
      <w:r w:rsidR="003C0FD7">
        <w:rPr>
          <w:snapToGrid w:val="0"/>
        </w:rPr>
        <w:t xml:space="preserve"> (Тридцать)</w:t>
      </w:r>
      <w:r>
        <w:rPr>
          <w:snapToGrid w:val="0"/>
        </w:rPr>
        <w:t xml:space="preserve"> дней до даты его проведения.</w:t>
      </w:r>
    </w:p>
    <w:p w14:paraId="39A4FE21" w14:textId="15CF57D7" w:rsidR="00961A36" w:rsidRDefault="00961A36" w:rsidP="00961A36">
      <w:pPr>
        <w:pStyle w:val="ad"/>
        <w:rPr>
          <w:snapToGrid w:val="0"/>
        </w:rPr>
      </w:pPr>
      <w:r>
        <w:rPr>
          <w:snapToGrid w:val="0"/>
        </w:rPr>
        <w:t xml:space="preserve">21.2. В случае, предусмотренном пунктом 2 и 8 статьи 53 Федерального закона «Об акционерных обществах», сообщение о проведении внеочередного Общего собрания акционеров должно быть сделано не </w:t>
      </w:r>
      <w:proofErr w:type="gramStart"/>
      <w:r>
        <w:rPr>
          <w:snapToGrid w:val="0"/>
        </w:rPr>
        <w:t>позднее</w:t>
      </w:r>
      <w:proofErr w:type="gramEnd"/>
      <w:r>
        <w:rPr>
          <w:snapToGrid w:val="0"/>
        </w:rPr>
        <w:t xml:space="preserve"> чем за </w:t>
      </w:r>
      <w:r w:rsidR="0055352D">
        <w:rPr>
          <w:snapToGrid w:val="0"/>
        </w:rPr>
        <w:t xml:space="preserve">50 </w:t>
      </w:r>
      <w:r w:rsidR="003C0FD7">
        <w:rPr>
          <w:snapToGrid w:val="0"/>
        </w:rPr>
        <w:t xml:space="preserve">(Пятьдесят) </w:t>
      </w:r>
      <w:r>
        <w:rPr>
          <w:snapToGrid w:val="0"/>
        </w:rPr>
        <w:t xml:space="preserve">дней до даты его проведения. </w:t>
      </w:r>
    </w:p>
    <w:p w14:paraId="09B616A0" w14:textId="77777777" w:rsidR="00961A36" w:rsidRDefault="00961A36" w:rsidP="00961A36">
      <w:pPr>
        <w:pStyle w:val="ad"/>
        <w:rPr>
          <w:snapToGrid w:val="0"/>
        </w:rPr>
      </w:pPr>
      <w:r>
        <w:rPr>
          <w:snapToGrid w:val="0"/>
        </w:rPr>
        <w:t>21.3. Содержание сообщения о проведении Общего собрания акционеров определяется Федеральным законом «Об акционерных обществах» и постановлениями Федерального органа исполнительной власти по рынку ценных бумаг.</w:t>
      </w:r>
    </w:p>
    <w:p w14:paraId="298EBB6A" w14:textId="624ABB8F" w:rsidR="00961A36" w:rsidRPr="0055352D" w:rsidRDefault="00961A36" w:rsidP="0055352D">
      <w:pPr>
        <w:pStyle w:val="ConsPlusNormal"/>
        <w:ind w:firstLine="540"/>
        <w:jc w:val="both"/>
      </w:pPr>
      <w:r>
        <w:rPr>
          <w:snapToGrid w:val="0"/>
        </w:rPr>
        <w:t xml:space="preserve">21.4. В указанные сроки сообщение о проведении Общего собрания акционеров </w:t>
      </w:r>
      <w:r w:rsidR="0055352D" w:rsidRPr="0055352D">
        <w:t xml:space="preserve">доводится до сведения лиц, имеющих право на участие в общем собрании акционеров и зарегистрированных в реестре акционеров общества, путем направления заказных </w:t>
      </w:r>
      <w:r w:rsidR="0055352D">
        <w:t>писем</w:t>
      </w:r>
      <w:r w:rsidR="00776645">
        <w:t>,</w:t>
      </w:r>
      <w:r w:rsidR="0055352D">
        <w:t xml:space="preserve"> вручением под роспись</w:t>
      </w:r>
      <w:r w:rsidR="00776645">
        <w:t xml:space="preserve"> либо путем размещения на сайте Общества(</w:t>
      </w:r>
      <w:r w:rsidR="00776645">
        <w:rPr>
          <w:lang w:val="en-US"/>
        </w:rPr>
        <w:t>www</w:t>
      </w:r>
      <w:r w:rsidR="00776645" w:rsidRPr="00727B22">
        <w:t>.</w:t>
      </w:r>
      <w:proofErr w:type="spellStart"/>
      <w:r w:rsidR="00776645">
        <w:rPr>
          <w:lang w:val="en-US"/>
        </w:rPr>
        <w:t>urngp</w:t>
      </w:r>
      <w:proofErr w:type="spellEnd"/>
      <w:r w:rsidR="00776645" w:rsidRPr="00727B22">
        <w:t>.</w:t>
      </w:r>
      <w:proofErr w:type="spellStart"/>
      <w:r w:rsidR="00776645">
        <w:rPr>
          <w:lang w:val="en-US"/>
        </w:rPr>
        <w:t>ru</w:t>
      </w:r>
      <w:proofErr w:type="spellEnd"/>
      <w:r w:rsidR="00776645">
        <w:t>)</w:t>
      </w:r>
      <w:r w:rsidR="0055352D" w:rsidRPr="0055352D">
        <w:t>.</w:t>
      </w:r>
    </w:p>
    <w:p w14:paraId="63B88954" w14:textId="375CAAEC" w:rsidR="00961A36" w:rsidRPr="0055352D" w:rsidRDefault="00961A36" w:rsidP="0055352D">
      <w:pPr>
        <w:pStyle w:val="ConsPlusNormal"/>
        <w:ind w:firstLine="540"/>
        <w:jc w:val="both"/>
      </w:pPr>
      <w:r>
        <w:rPr>
          <w:snapToGrid w:val="0"/>
        </w:rPr>
        <w:t xml:space="preserve">21.5. </w:t>
      </w:r>
      <w:proofErr w:type="gramStart"/>
      <w:r>
        <w:rPr>
          <w:snapToGrid w:val="0"/>
        </w:rPr>
        <w:t xml:space="preserve">К информации (материалам), подлежащей предоставлению лицам, имеющим право на участие в Общем собрании акционеров, при подготовке к проведению Общего собрания акционеров общества, </w:t>
      </w:r>
      <w:r w:rsidR="007372BB">
        <w:rPr>
          <w:snapToGrid w:val="0"/>
        </w:rPr>
        <w:t>относятся:</w:t>
      </w:r>
      <w:r w:rsidR="007372BB">
        <w:t xml:space="preserve"> </w:t>
      </w:r>
      <w:r w:rsidR="007D1A0C">
        <w:t xml:space="preserve">годовой отчет общества и заключение </w:t>
      </w:r>
      <w:r w:rsidR="007372BB">
        <w:t>Р</w:t>
      </w:r>
      <w:r w:rsidR="007D1A0C">
        <w:t xml:space="preserve">евизионной комиссии (ревизора) </w:t>
      </w:r>
      <w:r w:rsidR="007372BB">
        <w:t>О</w:t>
      </w:r>
      <w:r w:rsidR="007D1A0C">
        <w:t xml:space="preserve">бщества по результатам его проверки, </w:t>
      </w:r>
      <w:r>
        <w:rPr>
          <w:snapToGrid w:val="0"/>
        </w:rPr>
        <w:t xml:space="preserve">годовая бухгалтерская </w:t>
      </w:r>
      <w:r w:rsidR="007D1A0C">
        <w:rPr>
          <w:snapToGrid w:val="0"/>
        </w:rPr>
        <w:t xml:space="preserve"> (финансовая) </w:t>
      </w:r>
      <w:r>
        <w:rPr>
          <w:snapToGrid w:val="0"/>
        </w:rPr>
        <w:t xml:space="preserve">отчетность, </w:t>
      </w:r>
      <w:r w:rsidR="007D1A0C">
        <w:rPr>
          <w:snapToGrid w:val="0"/>
        </w:rPr>
        <w:t xml:space="preserve">аудиторское </w:t>
      </w:r>
      <w:r>
        <w:rPr>
          <w:snapToGrid w:val="0"/>
        </w:rPr>
        <w:t>заключение</w:t>
      </w:r>
      <w:r w:rsidR="006F7E13">
        <w:rPr>
          <w:snapToGrid w:val="0"/>
        </w:rPr>
        <w:t xml:space="preserve"> о ней, </w:t>
      </w:r>
      <w:r>
        <w:rPr>
          <w:snapToGrid w:val="0"/>
        </w:rPr>
        <w:t>Ревизионной комиссии Общества по результатам проверки годовой бухгалтерской отчетности, сведения о кандидате (кандидатах) в исполнительные органы</w:t>
      </w:r>
      <w:proofErr w:type="gramEnd"/>
      <w:r>
        <w:rPr>
          <w:snapToGrid w:val="0"/>
        </w:rPr>
        <w:t xml:space="preserve"> Общества, Совет директоров Общества, Ревизионную комиссию </w:t>
      </w:r>
      <w:r w:rsidR="00624B1A">
        <w:rPr>
          <w:snapToGrid w:val="0"/>
        </w:rPr>
        <w:t xml:space="preserve">(Ревизора) </w:t>
      </w:r>
      <w:r>
        <w:rPr>
          <w:snapToGrid w:val="0"/>
        </w:rPr>
        <w:t xml:space="preserve">Общества, проект изменений и дополнений, вносимых в устав Общества, или проект устава Общества в новой редакции, проекты внутренних документов Общества, проекты решений </w:t>
      </w:r>
      <w:r w:rsidR="00624B1A">
        <w:rPr>
          <w:snapToGrid w:val="0"/>
        </w:rPr>
        <w:t>О</w:t>
      </w:r>
      <w:r>
        <w:rPr>
          <w:snapToGrid w:val="0"/>
        </w:rPr>
        <w:t>бщего собрания акционеров.</w:t>
      </w:r>
    </w:p>
    <w:p w14:paraId="397941B8" w14:textId="77777777" w:rsidR="00961A36" w:rsidRDefault="00961A36" w:rsidP="00961A36">
      <w:pPr>
        <w:pStyle w:val="ad"/>
        <w:rPr>
          <w:snapToGrid w:val="0"/>
        </w:rPr>
      </w:pPr>
      <w:r>
        <w:rPr>
          <w:snapToGrid w:val="0"/>
        </w:rPr>
        <w:t xml:space="preserve">Перечень дополнительной информации (материалов), обязательной для предоставления лицам, имеющим право на участие в Общем собрании акционеров, при подготовке к проведению Общего собрания акционеров, может быть установлен </w:t>
      </w:r>
      <w:r w:rsidRPr="00776645">
        <w:t>Банком России</w:t>
      </w:r>
      <w:r w:rsidRPr="00776645">
        <w:rPr>
          <w:snapToGrid w:val="0"/>
        </w:rPr>
        <w:t>.</w:t>
      </w:r>
    </w:p>
    <w:p w14:paraId="7BDB0063" w14:textId="55205FFC" w:rsidR="00961A36" w:rsidRDefault="00961A36" w:rsidP="00961A36">
      <w:pPr>
        <w:ind w:firstLine="708"/>
        <w:jc w:val="both"/>
      </w:pPr>
      <w:bookmarkStart w:id="26" w:name="_Toc297639593"/>
      <w:r>
        <w:rPr>
          <w:snapToGrid w:val="0"/>
        </w:rPr>
        <w:t xml:space="preserve">21.6. </w:t>
      </w:r>
      <w:proofErr w:type="gramStart"/>
      <w:r w:rsidR="0027117B" w:rsidRPr="0027117B">
        <w:t>Информация (материалы), предусмотренная настоящ</w:t>
      </w:r>
      <w:r w:rsidR="0027117B">
        <w:t>им Уставом</w:t>
      </w:r>
      <w:r w:rsidR="0027117B" w:rsidRPr="0027117B">
        <w:t>, в течение 20</w:t>
      </w:r>
      <w:r w:rsidR="00624B1A">
        <w:t> </w:t>
      </w:r>
      <w:r w:rsidR="00267A90">
        <w:t xml:space="preserve"> (Двадцати)</w:t>
      </w:r>
      <w:r w:rsidR="0027117B" w:rsidRPr="0027117B">
        <w:t xml:space="preserve"> дней, а в случае проведения </w:t>
      </w:r>
      <w:r w:rsidR="0027117B">
        <w:t>О</w:t>
      </w:r>
      <w:r w:rsidR="0027117B" w:rsidRPr="0027117B">
        <w:t xml:space="preserve">бщего собрания акционеров, повестка дня которого содержит вопрос о реорганизации </w:t>
      </w:r>
      <w:r w:rsidR="0027117B">
        <w:t>О</w:t>
      </w:r>
      <w:r w:rsidR="0027117B" w:rsidRPr="0027117B">
        <w:t xml:space="preserve">бщества, в течение 30 </w:t>
      </w:r>
      <w:r w:rsidR="00267A90">
        <w:t xml:space="preserve">(Тридцати) </w:t>
      </w:r>
      <w:r w:rsidR="0027117B" w:rsidRPr="0027117B">
        <w:t xml:space="preserve">дней до проведения </w:t>
      </w:r>
      <w:r w:rsidR="0027117B">
        <w:t>О</w:t>
      </w:r>
      <w:r w:rsidR="0027117B" w:rsidRPr="0027117B">
        <w:t>бщего собрания акционеров должна быть доступна лиц</w:t>
      </w:r>
      <w:r w:rsidR="0027117B">
        <w:t>ам, имеющим право на участие в О</w:t>
      </w:r>
      <w:r w:rsidR="0027117B" w:rsidRPr="0027117B">
        <w:t xml:space="preserve">бщем собрании акционеров, для ознакомления в помещении исполнительного органа </w:t>
      </w:r>
      <w:r w:rsidR="0027117B">
        <w:t>О</w:t>
      </w:r>
      <w:r w:rsidR="0027117B" w:rsidRPr="0027117B">
        <w:t>бщества и иных местах, адреса которых указаны</w:t>
      </w:r>
      <w:proofErr w:type="gramEnd"/>
      <w:r w:rsidR="0027117B" w:rsidRPr="0027117B">
        <w:t xml:space="preserve"> в сообщении о проведении </w:t>
      </w:r>
      <w:r w:rsidR="0027117B">
        <w:t>О</w:t>
      </w:r>
      <w:r w:rsidR="0027117B" w:rsidRPr="0027117B">
        <w:t xml:space="preserve">бщего собрания акционеров, а также на сайте </w:t>
      </w:r>
      <w:r w:rsidR="0027117B">
        <w:t>О</w:t>
      </w:r>
      <w:r w:rsidR="0027117B" w:rsidRPr="0027117B">
        <w:t xml:space="preserve">бщества в информационно-телекоммуникационной сети </w:t>
      </w:r>
      <w:r w:rsidR="0027117B">
        <w:t>«</w:t>
      </w:r>
      <w:r w:rsidR="0027117B" w:rsidRPr="0027117B">
        <w:t>Интернет</w:t>
      </w:r>
      <w:r w:rsidR="0027117B">
        <w:t>»</w:t>
      </w:r>
      <w:r w:rsidR="0027117B" w:rsidRPr="0027117B">
        <w:t xml:space="preserve">. </w:t>
      </w:r>
      <w:r w:rsidR="00267A90">
        <w:t xml:space="preserve"> </w:t>
      </w:r>
      <w:r w:rsidR="0027117B" w:rsidRPr="0027117B">
        <w:t xml:space="preserve">Указанная информация (материалы) должна быть доступна лицам, принимающим участие в </w:t>
      </w:r>
      <w:r w:rsidR="0027117B">
        <w:t>О</w:t>
      </w:r>
      <w:r w:rsidR="0027117B" w:rsidRPr="0027117B">
        <w:t>бщем собрании акционеров, во время его проведения.</w:t>
      </w:r>
      <w:bookmarkEnd w:id="26"/>
    </w:p>
    <w:p w14:paraId="1BAAE049" w14:textId="77777777" w:rsidR="00961A36" w:rsidRDefault="00961A36" w:rsidP="00961A36">
      <w:pPr>
        <w:ind w:firstLine="708"/>
        <w:jc w:val="both"/>
      </w:pPr>
      <w:bookmarkStart w:id="27" w:name="_Toc297639594"/>
      <w:r>
        <w:t>Общество обязано по требованию лица, имеющего право на участие в Общем собрании акционеров, предоставить ему копии указанных документов. Плата, взимаемая Обществом за предоставление данных копий, не может превышать затраты на их изготовление.</w:t>
      </w:r>
      <w:bookmarkEnd w:id="27"/>
    </w:p>
    <w:p w14:paraId="056B0FFD" w14:textId="77777777" w:rsidR="00961A36" w:rsidRDefault="00961A36" w:rsidP="00961A36">
      <w:pPr>
        <w:pStyle w:val="1"/>
        <w:jc w:val="center"/>
        <w:rPr>
          <w:rFonts w:ascii="Times New Roman" w:hAnsi="Times New Roman"/>
          <w:snapToGrid w:val="0"/>
          <w:color w:val="000000"/>
          <w:sz w:val="24"/>
        </w:rPr>
      </w:pPr>
      <w:bookmarkStart w:id="28" w:name="_Toc297641596"/>
      <w:r>
        <w:rPr>
          <w:rFonts w:ascii="Times New Roman" w:hAnsi="Times New Roman"/>
          <w:snapToGrid w:val="0"/>
          <w:sz w:val="24"/>
        </w:rPr>
        <w:t>Статья 22.</w:t>
      </w:r>
      <w:r>
        <w:rPr>
          <w:rFonts w:ascii="Times New Roman" w:hAnsi="Times New Roman"/>
          <w:snapToGrid w:val="0"/>
          <w:color w:val="000000"/>
          <w:sz w:val="24"/>
        </w:rPr>
        <w:t xml:space="preserve"> Предложения в повестку дня Общего собрания акционеров.</w:t>
      </w:r>
      <w:bookmarkEnd w:id="28"/>
    </w:p>
    <w:p w14:paraId="77510A9D" w14:textId="77777777" w:rsidR="00961A36" w:rsidRDefault="00961A36" w:rsidP="00961A36">
      <w:pPr>
        <w:jc w:val="center"/>
        <w:rPr>
          <w:b/>
          <w:snapToGrid w:val="0"/>
          <w:sz w:val="16"/>
          <w:szCs w:val="16"/>
        </w:rPr>
      </w:pPr>
    </w:p>
    <w:p w14:paraId="7B112197" w14:textId="560F31FE" w:rsidR="00961A36" w:rsidRDefault="00961A36" w:rsidP="00961A36">
      <w:pPr>
        <w:pStyle w:val="ad"/>
        <w:rPr>
          <w:snapToGrid w:val="0"/>
        </w:rPr>
      </w:pPr>
      <w:r>
        <w:rPr>
          <w:snapToGrid w:val="0"/>
        </w:rPr>
        <w:t xml:space="preserve">22.1. </w:t>
      </w:r>
      <w:proofErr w:type="gramStart"/>
      <w:r>
        <w:rPr>
          <w:snapToGrid w:val="0"/>
        </w:rPr>
        <w:t xml:space="preserve">Акционеры (акционер), являющиеся в совокупности владельцами не менее чем 2 процентов голосующих акций Общества, вправе внести вопросы в повестку дня годового Общего собрания акционеров и выдвинуть кандидатов в Совет директоров Общества и Ревизионную комиссию </w:t>
      </w:r>
      <w:r w:rsidR="00624B1A">
        <w:rPr>
          <w:snapToGrid w:val="0"/>
        </w:rPr>
        <w:t xml:space="preserve">(Ревизора) </w:t>
      </w:r>
      <w:r>
        <w:rPr>
          <w:snapToGrid w:val="0"/>
        </w:rPr>
        <w:t>Общества, число которых не может превышать количественный состав соответствующего органа, а также кандидата на должность единоличного исполнительного органа.</w:t>
      </w:r>
      <w:proofErr w:type="gramEnd"/>
      <w:r>
        <w:rPr>
          <w:snapToGrid w:val="0"/>
        </w:rPr>
        <w:t xml:space="preserve"> </w:t>
      </w:r>
      <w:r w:rsidR="00624B1A">
        <w:rPr>
          <w:snapToGrid w:val="0"/>
        </w:rPr>
        <w:t xml:space="preserve"> </w:t>
      </w:r>
      <w:r>
        <w:rPr>
          <w:snapToGrid w:val="0"/>
        </w:rPr>
        <w:t xml:space="preserve">Такие предложения должны </w:t>
      </w:r>
      <w:r>
        <w:rPr>
          <w:snapToGrid w:val="0"/>
        </w:rPr>
        <w:lastRenderedPageBreak/>
        <w:t xml:space="preserve">поступить в Общество не позднее чем через 40 </w:t>
      </w:r>
      <w:r w:rsidR="00624B1A">
        <w:rPr>
          <w:snapToGrid w:val="0"/>
        </w:rPr>
        <w:t xml:space="preserve">(Сорок) </w:t>
      </w:r>
      <w:r>
        <w:rPr>
          <w:snapToGrid w:val="0"/>
        </w:rPr>
        <w:t xml:space="preserve">дней после окончания </w:t>
      </w:r>
      <w:r w:rsidR="007D1A0C">
        <w:rPr>
          <w:snapToGrid w:val="0"/>
        </w:rPr>
        <w:t xml:space="preserve">отчетного </w:t>
      </w:r>
      <w:r>
        <w:rPr>
          <w:snapToGrid w:val="0"/>
        </w:rPr>
        <w:t xml:space="preserve">года. </w:t>
      </w:r>
    </w:p>
    <w:p w14:paraId="5B42A819" w14:textId="1400C49D" w:rsidR="00961A36" w:rsidRDefault="00961A36" w:rsidP="00961A36">
      <w:pPr>
        <w:pStyle w:val="ad"/>
        <w:rPr>
          <w:i/>
          <w:snapToGrid w:val="0"/>
        </w:rPr>
      </w:pPr>
      <w:r>
        <w:rPr>
          <w:snapToGrid w:val="0"/>
        </w:rPr>
        <w:t>22.2. В случае</w:t>
      </w:r>
      <w:proofErr w:type="gramStart"/>
      <w:r>
        <w:rPr>
          <w:snapToGrid w:val="0"/>
        </w:rPr>
        <w:t>,</w:t>
      </w:r>
      <w:proofErr w:type="gramEnd"/>
      <w:r>
        <w:rPr>
          <w:snapToGrid w:val="0"/>
        </w:rPr>
        <w:t xml:space="preserve"> если предлагаемая повестка дня внеочередного Общего собрания акционеров содержит вопрос об избрании членов Совета директоров Общества, которые должны избираться кумулятивным голосованием, акционеры (акционер) Общества, являющиеся в совокупности владельцами не менее чем 2 </w:t>
      </w:r>
      <w:r w:rsidR="00624B1A">
        <w:rPr>
          <w:snapToGrid w:val="0"/>
        </w:rPr>
        <w:t>(Д</w:t>
      </w:r>
      <w:r w:rsidR="00F76CB9">
        <w:rPr>
          <w:snapToGrid w:val="0"/>
        </w:rPr>
        <w:t xml:space="preserve">вух) </w:t>
      </w:r>
      <w:r>
        <w:rPr>
          <w:snapToGrid w:val="0"/>
        </w:rPr>
        <w:t xml:space="preserve">процентов голосующих акций Общества, вправе предложить кандидатов для избрания в Совет директоров Общества, число которых не может превышать количественный состав Совета директоров Общества. Такие предложения должны поступить в Общество не менее чем за 30 </w:t>
      </w:r>
      <w:r w:rsidR="00624B1A">
        <w:rPr>
          <w:snapToGrid w:val="0"/>
        </w:rPr>
        <w:t>(Т</w:t>
      </w:r>
      <w:r w:rsidR="00F76CB9">
        <w:rPr>
          <w:snapToGrid w:val="0"/>
        </w:rPr>
        <w:t xml:space="preserve">ридцать) </w:t>
      </w:r>
      <w:r>
        <w:rPr>
          <w:snapToGrid w:val="0"/>
        </w:rPr>
        <w:t xml:space="preserve">дней до даты проведения внеочередного общего собрания акционеров. </w:t>
      </w:r>
    </w:p>
    <w:p w14:paraId="6BEEB63F" w14:textId="77777777" w:rsidR="00BB3965" w:rsidRDefault="00961A36" w:rsidP="00961A36">
      <w:pPr>
        <w:pStyle w:val="ad"/>
      </w:pPr>
      <w:r>
        <w:rPr>
          <w:snapToGrid w:val="0"/>
        </w:rPr>
        <w:t>22.3. Предложение о внесении вопросов в повестку дня Общего собрания акционеров и предложение о выдвижении кандидатов вносятся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w:t>
      </w:r>
      <w:r w:rsidR="00CB0845" w:rsidRPr="00CB0845">
        <w:t xml:space="preserve"> </w:t>
      </w:r>
      <w:r w:rsidR="00CB0845">
        <w:t>или их представителями</w:t>
      </w:r>
      <w:r w:rsidR="00BB3965">
        <w:t>.</w:t>
      </w:r>
    </w:p>
    <w:p w14:paraId="2737A5DE" w14:textId="229DD52A" w:rsidR="00961A36" w:rsidRDefault="00961A36" w:rsidP="00961A36">
      <w:pPr>
        <w:pStyle w:val="ad"/>
        <w:rPr>
          <w:snapToGrid w:val="0"/>
        </w:rPr>
      </w:pPr>
      <w:r>
        <w:rPr>
          <w:snapToGrid w:val="0"/>
        </w:rPr>
        <w:t xml:space="preserve">22.4. </w:t>
      </w:r>
      <w:proofErr w:type="gramStart"/>
      <w:r>
        <w:rPr>
          <w:snapToGrid w:val="0"/>
        </w:rPr>
        <w:t>Предложение о внесении вопросов в повестку дня Общего собрания акционеров должно содержать формулировку каждого предлагаемого вопроса, а предложение о выдвижении кандидатов – Ф.И.О.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он предлагается.</w:t>
      </w:r>
      <w:proofErr w:type="gramEnd"/>
      <w:r>
        <w:rPr>
          <w:snapToGrid w:val="0"/>
        </w:rPr>
        <w:t xml:space="preserve"> Предложение о внесении вопросов в повестку дня Общего собрания акционеров может содержать формулировку решения по каждому предлагаемому вопросу. К предложению о выдвижении кандидата может прилагаться письменное согласие кандидата и сведения о нем (год и место рождения, сведения о занимаемых должностях за последние 5 </w:t>
      </w:r>
      <w:r w:rsidR="00624B1A">
        <w:rPr>
          <w:snapToGrid w:val="0"/>
        </w:rPr>
        <w:t xml:space="preserve">(Пять) </w:t>
      </w:r>
      <w:r>
        <w:rPr>
          <w:snapToGrid w:val="0"/>
        </w:rPr>
        <w:t>лет и другая информация о кандидате)</w:t>
      </w:r>
      <w:r w:rsidR="00895566">
        <w:rPr>
          <w:snapToGrid w:val="0"/>
        </w:rPr>
        <w:t>.</w:t>
      </w:r>
    </w:p>
    <w:p w14:paraId="1CE306E0" w14:textId="1FFDC93F" w:rsidR="00961A36" w:rsidRPr="000B6866" w:rsidRDefault="00961A36" w:rsidP="00961A36">
      <w:pPr>
        <w:ind w:firstLine="709"/>
        <w:jc w:val="both"/>
      </w:pPr>
      <w:bookmarkStart w:id="29" w:name="_Toc297639596"/>
      <w:r>
        <w:t xml:space="preserve">22.5. Совет директоров Общества обязан рассмотреть поступившие предложения и принять решение о включении их в повестку дня Общего собрания акционеров или об отказе во включении в указанную повестку дня не позднее </w:t>
      </w:r>
      <w:r w:rsidR="0018008A">
        <w:t>5 (П</w:t>
      </w:r>
      <w:r>
        <w:t>яти</w:t>
      </w:r>
      <w:r w:rsidR="0018008A">
        <w:t>)</w:t>
      </w:r>
      <w:r>
        <w:t xml:space="preserve"> дней после окончания сроков, установленных </w:t>
      </w:r>
      <w:hyperlink r:id="rId53" w:history="1">
        <w:r w:rsidRPr="000B6866">
          <w:rPr>
            <w:rStyle w:val="a3"/>
            <w:color w:val="auto"/>
            <w:u w:val="none"/>
          </w:rPr>
          <w:t>пунктами 1</w:t>
        </w:r>
      </w:hyperlink>
      <w:r w:rsidRPr="000B6866">
        <w:t xml:space="preserve"> и </w:t>
      </w:r>
      <w:hyperlink r:id="rId54" w:history="1">
        <w:r w:rsidRPr="000B6866">
          <w:rPr>
            <w:rStyle w:val="a3"/>
            <w:color w:val="auto"/>
            <w:u w:val="none"/>
          </w:rPr>
          <w:t>2</w:t>
        </w:r>
      </w:hyperlink>
      <w:r w:rsidRPr="000B6866">
        <w:t xml:space="preserve"> </w:t>
      </w:r>
      <w:r>
        <w:t xml:space="preserve">настоящей статьи. </w:t>
      </w:r>
      <w:r w:rsidR="00895566">
        <w:t xml:space="preserve"> </w:t>
      </w:r>
      <w:r>
        <w:t xml:space="preserve">Вопрос, предложенный акционерами (акционером), подлежит включению в повестку дня Общего собрания акционеров, равно как выдвинутые кандидаты подлежат включению в список кандидатур </w:t>
      </w:r>
      <w:r w:rsidRPr="000B6866">
        <w:t>для голосования по выборам в соответствующий орган Общества, за исключением случаев, если:</w:t>
      </w:r>
      <w:bookmarkEnd w:id="29"/>
    </w:p>
    <w:p w14:paraId="4C8B6EF4" w14:textId="77777777" w:rsidR="00961A36" w:rsidRPr="000B6866" w:rsidRDefault="003F3D9D" w:rsidP="003F3D9D">
      <w:pPr>
        <w:ind w:firstLine="709"/>
        <w:jc w:val="both"/>
      </w:pPr>
      <w:bookmarkStart w:id="30" w:name="_Toc297639597"/>
      <w:r>
        <w:t xml:space="preserve">- </w:t>
      </w:r>
      <w:r w:rsidR="00961A36" w:rsidRPr="000B6866">
        <w:t xml:space="preserve">акционерами (акционером) не соблюдены сроки, установленные </w:t>
      </w:r>
      <w:hyperlink r:id="rId55" w:history="1">
        <w:r w:rsidR="00961A36" w:rsidRPr="003F3D9D">
          <w:rPr>
            <w:rStyle w:val="a3"/>
            <w:color w:val="auto"/>
            <w:u w:val="none"/>
          </w:rPr>
          <w:t xml:space="preserve">пунктами </w:t>
        </w:r>
        <w:r w:rsidRPr="003F3D9D">
          <w:rPr>
            <w:rStyle w:val="a3"/>
            <w:color w:val="auto"/>
            <w:u w:val="none"/>
          </w:rPr>
          <w:t>22.</w:t>
        </w:r>
        <w:r w:rsidR="00961A36" w:rsidRPr="003F3D9D">
          <w:rPr>
            <w:rStyle w:val="a3"/>
            <w:color w:val="auto"/>
            <w:u w:val="none"/>
          </w:rPr>
          <w:t>1</w:t>
        </w:r>
      </w:hyperlink>
      <w:r w:rsidR="00961A36" w:rsidRPr="000B6866">
        <w:t xml:space="preserve"> и </w:t>
      </w:r>
      <w:r>
        <w:t>22.</w:t>
      </w:r>
      <w:hyperlink r:id="rId56" w:history="1">
        <w:r w:rsidR="00961A36" w:rsidRPr="003F3D9D">
          <w:rPr>
            <w:rStyle w:val="a3"/>
            <w:color w:val="auto"/>
            <w:u w:val="none"/>
          </w:rPr>
          <w:t>2</w:t>
        </w:r>
      </w:hyperlink>
      <w:r w:rsidR="00961A36" w:rsidRPr="000B6866">
        <w:t xml:space="preserve"> настоящей статьи;</w:t>
      </w:r>
      <w:bookmarkEnd w:id="30"/>
    </w:p>
    <w:p w14:paraId="1C2C6D98" w14:textId="77777777" w:rsidR="00961A36" w:rsidRPr="000B6866" w:rsidRDefault="003F3D9D" w:rsidP="003F3D9D">
      <w:pPr>
        <w:ind w:firstLine="709"/>
        <w:jc w:val="both"/>
      </w:pPr>
      <w:bookmarkStart w:id="31" w:name="_Toc297639598"/>
      <w:r>
        <w:t xml:space="preserve">- </w:t>
      </w:r>
      <w:r w:rsidR="00961A36" w:rsidRPr="000B6866">
        <w:t xml:space="preserve">акционеры (акционер) не являются владельцами предусмотренного </w:t>
      </w:r>
      <w:hyperlink r:id="rId57" w:history="1">
        <w:r w:rsidR="00961A36" w:rsidRPr="003F3D9D">
          <w:rPr>
            <w:rStyle w:val="a3"/>
            <w:color w:val="auto"/>
            <w:u w:val="none"/>
          </w:rPr>
          <w:t xml:space="preserve">пунктами </w:t>
        </w:r>
        <w:r w:rsidRPr="003F3D9D">
          <w:rPr>
            <w:rStyle w:val="a3"/>
            <w:color w:val="auto"/>
            <w:u w:val="none"/>
          </w:rPr>
          <w:t>22.</w:t>
        </w:r>
        <w:r w:rsidR="00961A36" w:rsidRPr="003F3D9D">
          <w:rPr>
            <w:rStyle w:val="a3"/>
            <w:color w:val="auto"/>
            <w:u w:val="none"/>
          </w:rPr>
          <w:t>1</w:t>
        </w:r>
      </w:hyperlink>
      <w:r w:rsidR="00961A36" w:rsidRPr="000B6866">
        <w:t xml:space="preserve"> и </w:t>
      </w:r>
      <w:r>
        <w:t>22.</w:t>
      </w:r>
      <w:hyperlink r:id="rId58" w:history="1">
        <w:r w:rsidR="00961A36" w:rsidRPr="003F3D9D">
          <w:rPr>
            <w:rStyle w:val="a3"/>
            <w:color w:val="auto"/>
            <w:u w:val="none"/>
          </w:rPr>
          <w:t>2</w:t>
        </w:r>
      </w:hyperlink>
      <w:r w:rsidR="00961A36" w:rsidRPr="000B6866">
        <w:t xml:space="preserve"> настоящей статьи количества голосующих акций Общества;</w:t>
      </w:r>
      <w:bookmarkEnd w:id="31"/>
    </w:p>
    <w:p w14:paraId="6F7529B9" w14:textId="77777777" w:rsidR="00961A36" w:rsidRPr="000B6866" w:rsidRDefault="003F3D9D" w:rsidP="003F3D9D">
      <w:pPr>
        <w:ind w:firstLine="709"/>
        <w:jc w:val="both"/>
      </w:pPr>
      <w:bookmarkStart w:id="32" w:name="_Toc297639599"/>
      <w:r>
        <w:t xml:space="preserve">- </w:t>
      </w:r>
      <w:r w:rsidR="00961A36">
        <w:t xml:space="preserve">предложение не соответствует требованиям, предусмотренным </w:t>
      </w:r>
      <w:hyperlink r:id="rId59" w:history="1">
        <w:r w:rsidR="00961A36" w:rsidRPr="003F3D9D">
          <w:rPr>
            <w:rStyle w:val="a3"/>
            <w:color w:val="auto"/>
            <w:u w:val="none"/>
          </w:rPr>
          <w:t xml:space="preserve">пунктами </w:t>
        </w:r>
        <w:r w:rsidRPr="003F3D9D">
          <w:rPr>
            <w:rStyle w:val="a3"/>
            <w:color w:val="auto"/>
            <w:u w:val="none"/>
          </w:rPr>
          <w:t>22.</w:t>
        </w:r>
        <w:r w:rsidR="00961A36" w:rsidRPr="003F3D9D">
          <w:rPr>
            <w:rStyle w:val="a3"/>
            <w:color w:val="auto"/>
            <w:u w:val="none"/>
          </w:rPr>
          <w:t>3</w:t>
        </w:r>
      </w:hyperlink>
      <w:r w:rsidR="00961A36" w:rsidRPr="000B6866">
        <w:t xml:space="preserve"> и </w:t>
      </w:r>
      <w:r>
        <w:t>22.</w:t>
      </w:r>
      <w:hyperlink r:id="rId60" w:history="1">
        <w:r w:rsidR="00961A36" w:rsidRPr="003F3D9D">
          <w:rPr>
            <w:rStyle w:val="a3"/>
            <w:color w:val="auto"/>
            <w:u w:val="none"/>
          </w:rPr>
          <w:t>4</w:t>
        </w:r>
      </w:hyperlink>
      <w:r w:rsidR="00961A36" w:rsidRPr="000B6866">
        <w:t xml:space="preserve"> настоящей статьи;</w:t>
      </w:r>
      <w:bookmarkEnd w:id="32"/>
    </w:p>
    <w:p w14:paraId="7CCE7F50" w14:textId="77777777" w:rsidR="00961A36" w:rsidRDefault="003F3D9D" w:rsidP="003F3D9D">
      <w:pPr>
        <w:ind w:firstLine="709"/>
        <w:jc w:val="both"/>
      </w:pPr>
      <w:bookmarkStart w:id="33" w:name="_Toc297639600"/>
      <w:r>
        <w:t xml:space="preserve">- </w:t>
      </w:r>
      <w:r w:rsidR="00961A36" w:rsidRPr="000B6866">
        <w:t>вопрос, предложенный для внесения в повестку дня Общего собрания акц</w:t>
      </w:r>
      <w:r w:rsidR="00961A36">
        <w:t>ионеров Общества, не отнесен к его компетенции и (или) не соответствует требованиям Федерального закона «Об акционерных обществах» и иных правовых актов Российской Федерации.</w:t>
      </w:r>
      <w:bookmarkEnd w:id="33"/>
    </w:p>
    <w:p w14:paraId="18F7097D" w14:textId="661E45E8" w:rsidR="00961A36" w:rsidRDefault="00961A36" w:rsidP="00961A36">
      <w:pPr>
        <w:ind w:firstLine="709"/>
        <w:jc w:val="both"/>
      </w:pPr>
      <w:bookmarkStart w:id="34" w:name="_Toc297639601"/>
      <w:r>
        <w:rPr>
          <w:snapToGrid w:val="0"/>
        </w:rPr>
        <w:t xml:space="preserve">22.6. </w:t>
      </w:r>
      <w:r>
        <w:t xml:space="preserve">Мотивированное решение Совета директоров Общества об отказе во включении предложенного вопроса в повестку дня Общего собрания акционеров или кандидата в список кандидатур для голосования по выборам в соответствующий орган Общества направляется акционерам (акционеру), внесшим вопрос или выдвинувшим кандидата, не позднее </w:t>
      </w:r>
      <w:r w:rsidR="002F6A98">
        <w:t>3 (Т</w:t>
      </w:r>
      <w:r>
        <w:t>рех</w:t>
      </w:r>
      <w:r w:rsidR="002F6A98">
        <w:t>)</w:t>
      </w:r>
      <w:r>
        <w:t xml:space="preserve"> дней </w:t>
      </w:r>
      <w:proofErr w:type="gramStart"/>
      <w:r>
        <w:t>с даты</w:t>
      </w:r>
      <w:proofErr w:type="gramEnd"/>
      <w:r>
        <w:t xml:space="preserve"> его принятия.</w:t>
      </w:r>
      <w:bookmarkEnd w:id="34"/>
    </w:p>
    <w:p w14:paraId="5833C9C4" w14:textId="77777777" w:rsidR="00961A36" w:rsidRDefault="00961A36" w:rsidP="00961A36">
      <w:pPr>
        <w:ind w:firstLine="709"/>
        <w:jc w:val="both"/>
      </w:pPr>
      <w:bookmarkStart w:id="35" w:name="_Toc297639602"/>
      <w:proofErr w:type="gramStart"/>
      <w:r>
        <w:t xml:space="preserve">В случае принятия Советом директоров Общества решения об отказе во включении предложенного вопроса в повестку дня Общего собрания акционеров или кандидата в список кандидатур для голосования по выборам в соответствующий орган Общества либо в случае уклонения Совета директоров Общества от принятия такого решения акционер вправе обратиться в суд с требованием о понуждении Общества включить предложенный </w:t>
      </w:r>
      <w:r>
        <w:lastRenderedPageBreak/>
        <w:t>вопрос в повестку дня Общего</w:t>
      </w:r>
      <w:proofErr w:type="gramEnd"/>
      <w:r>
        <w:t xml:space="preserve"> собрания акционеров или кандидата в список кандидатур для голосования по выборам в соответствующий орган Общества.</w:t>
      </w:r>
      <w:bookmarkEnd w:id="35"/>
    </w:p>
    <w:p w14:paraId="55D0375F" w14:textId="77777777" w:rsidR="00961A36" w:rsidRDefault="00961A36" w:rsidP="00961A36">
      <w:pPr>
        <w:ind w:firstLine="709"/>
        <w:jc w:val="both"/>
        <w:rPr>
          <w:snapToGrid w:val="0"/>
        </w:rPr>
      </w:pPr>
      <w:r>
        <w:rPr>
          <w:snapToGrid w:val="0"/>
        </w:rPr>
        <w:t>22.7. Совет директоров Общества не вправе вносить изменения в формулировки вопросов, предложенных для включения в повестку дня Общего собрания акционеров, и формулировки решений по таким вопросам.</w:t>
      </w:r>
    </w:p>
    <w:p w14:paraId="2FE9292E" w14:textId="143B483D" w:rsidR="00961A36" w:rsidRDefault="00961A36" w:rsidP="00961A36">
      <w:pPr>
        <w:ind w:firstLine="709"/>
        <w:jc w:val="both"/>
      </w:pPr>
      <w:r>
        <w:t>22.8. Помимо вопросов, предложенных для включения в повестку дня Общего собрания акционеров акционерами, а также в случае отсутствия таких предложений, отсутствия или недостаточного количества кандидатов, предложенных акционерами для образования соответствующего органа, Совет директоров Общества вправе включать в повестку дня Общего собрания акционеров вопросы или кандидатов в список кандидатур по своему усмотрению.</w:t>
      </w:r>
      <w:r w:rsidR="00BD73CE">
        <w:t xml:space="preserve"> </w:t>
      </w:r>
      <w:r w:rsidR="00BD73CE" w:rsidRPr="00BD73CE">
        <w:t xml:space="preserve">Число кандидатов, предлагаемых </w:t>
      </w:r>
      <w:r w:rsidR="004F4EE3">
        <w:t>С</w:t>
      </w:r>
      <w:r w:rsidR="00BD73CE" w:rsidRPr="00BD73CE">
        <w:t>оветом директоров  общества, не может превышать количественный состав соответствующего органа.</w:t>
      </w:r>
    </w:p>
    <w:p w14:paraId="34E33FFA" w14:textId="77777777" w:rsidR="00F0468E" w:rsidRDefault="00F0468E" w:rsidP="00961A36">
      <w:pPr>
        <w:ind w:firstLine="709"/>
        <w:jc w:val="both"/>
      </w:pPr>
    </w:p>
    <w:p w14:paraId="1EDD923E" w14:textId="77777777" w:rsidR="00961A36" w:rsidRDefault="00961A36" w:rsidP="00961A36">
      <w:pPr>
        <w:pStyle w:val="1"/>
        <w:jc w:val="center"/>
        <w:rPr>
          <w:rFonts w:ascii="Times New Roman" w:hAnsi="Times New Roman"/>
          <w:snapToGrid w:val="0"/>
          <w:sz w:val="24"/>
        </w:rPr>
      </w:pPr>
      <w:bookmarkStart w:id="36" w:name="_Toc297641597"/>
      <w:r>
        <w:rPr>
          <w:rFonts w:ascii="Times New Roman" w:hAnsi="Times New Roman"/>
          <w:snapToGrid w:val="0"/>
          <w:sz w:val="24"/>
        </w:rPr>
        <w:t>Статья 23. Подготовка к проведению Общего собрания акционеров.</w:t>
      </w:r>
      <w:bookmarkEnd w:id="36"/>
    </w:p>
    <w:p w14:paraId="354027C5" w14:textId="77777777" w:rsidR="00961A36" w:rsidRDefault="00961A36" w:rsidP="00961A36">
      <w:pPr>
        <w:pStyle w:val="ad"/>
        <w:rPr>
          <w:snapToGrid w:val="0"/>
          <w:sz w:val="16"/>
          <w:szCs w:val="16"/>
        </w:rPr>
      </w:pPr>
    </w:p>
    <w:p w14:paraId="794282D6" w14:textId="77777777" w:rsidR="00961A36" w:rsidRDefault="00961A36" w:rsidP="00961A36">
      <w:pPr>
        <w:pStyle w:val="ad"/>
        <w:rPr>
          <w:snapToGrid w:val="0"/>
        </w:rPr>
      </w:pPr>
      <w:r>
        <w:rPr>
          <w:snapToGrid w:val="0"/>
        </w:rPr>
        <w:t>23.1. При подготовке к проведению Общего собрания акционеров Совет директоров Общества определяет:</w:t>
      </w:r>
    </w:p>
    <w:p w14:paraId="07A23685" w14:textId="77777777" w:rsidR="00961A36" w:rsidRDefault="00961A36" w:rsidP="00961A36">
      <w:pPr>
        <w:pStyle w:val="ad"/>
        <w:numPr>
          <w:ilvl w:val="0"/>
          <w:numId w:val="16"/>
        </w:numPr>
        <w:tabs>
          <w:tab w:val="num" w:pos="993"/>
        </w:tabs>
        <w:ind w:left="709" w:firstLine="0"/>
        <w:rPr>
          <w:snapToGrid w:val="0"/>
        </w:rPr>
      </w:pPr>
      <w:r>
        <w:rPr>
          <w:snapToGrid w:val="0"/>
        </w:rPr>
        <w:t>форму проведения Общего собрания акционеров (собрание или заочное голосование);</w:t>
      </w:r>
    </w:p>
    <w:p w14:paraId="751239A5" w14:textId="77777777" w:rsidR="00926ABF" w:rsidRDefault="00961A36" w:rsidP="00926ABF">
      <w:pPr>
        <w:pStyle w:val="ad"/>
        <w:numPr>
          <w:ilvl w:val="0"/>
          <w:numId w:val="16"/>
        </w:numPr>
        <w:tabs>
          <w:tab w:val="num" w:pos="993"/>
        </w:tabs>
        <w:ind w:left="709" w:firstLine="0"/>
        <w:rPr>
          <w:snapToGrid w:val="0"/>
        </w:rPr>
      </w:pPr>
      <w:r>
        <w:rPr>
          <w:snapToGrid w:val="0"/>
        </w:rPr>
        <w:t>дату, место, время проведения Общего собрания акционеров либо в случае проведения Общего собрания акционеров в форме заочного голосования дату окончания приема бюллетеней для голосования</w:t>
      </w:r>
      <w:r w:rsidR="00926ABF">
        <w:rPr>
          <w:snapToGrid w:val="0"/>
        </w:rPr>
        <w:t>;</w:t>
      </w:r>
      <w:r>
        <w:rPr>
          <w:snapToGrid w:val="0"/>
        </w:rPr>
        <w:t xml:space="preserve"> </w:t>
      </w:r>
    </w:p>
    <w:p w14:paraId="573A6B06" w14:textId="5301A0BC" w:rsidR="00926ABF" w:rsidRPr="00926ABF" w:rsidRDefault="00961A36" w:rsidP="00926ABF">
      <w:pPr>
        <w:pStyle w:val="ad"/>
        <w:numPr>
          <w:ilvl w:val="0"/>
          <w:numId w:val="16"/>
        </w:numPr>
        <w:tabs>
          <w:tab w:val="num" w:pos="993"/>
        </w:tabs>
        <w:ind w:left="709" w:firstLine="0"/>
        <w:rPr>
          <w:snapToGrid w:val="0"/>
        </w:rPr>
      </w:pPr>
      <w:proofErr w:type="gramStart"/>
      <w:r w:rsidRPr="00926ABF">
        <w:rPr>
          <w:snapToGrid w:val="0"/>
        </w:rPr>
        <w:t xml:space="preserve">почтовый адрес, по которому </w:t>
      </w:r>
      <w:r w:rsidR="00926ABF" w:rsidRPr="00926ABF">
        <w:rPr>
          <w:snapToGrid w:val="0"/>
        </w:rPr>
        <w:t xml:space="preserve">могут </w:t>
      </w:r>
      <w:r w:rsidRPr="00926ABF">
        <w:rPr>
          <w:snapToGrid w:val="0"/>
        </w:rPr>
        <w:t>направляться заполненные бюллетени</w:t>
      </w:r>
      <w:r w:rsidR="00926ABF" w:rsidRPr="00926ABF">
        <w:rPr>
          <w:snapToGrid w:val="0"/>
        </w:rPr>
        <w:t xml:space="preserve"> </w:t>
      </w:r>
      <w:r w:rsidR="00926ABF" w:rsidRPr="00926ABF">
        <w:t xml:space="preserve">в случае, если в соответствии </w:t>
      </w:r>
      <w:r w:rsidR="00926ABF" w:rsidRPr="007E04C7">
        <w:t xml:space="preserve">со </w:t>
      </w:r>
      <w:hyperlink r:id="rId61" w:history="1">
        <w:r w:rsidR="00926ABF" w:rsidRPr="007E04C7">
          <w:t>статьей 60</w:t>
        </w:r>
      </w:hyperlink>
      <w:r w:rsidR="00926ABF" w:rsidRPr="00926ABF">
        <w:t xml:space="preserve"> </w:t>
      </w:r>
      <w:r w:rsidR="001621D3">
        <w:rPr>
          <w:snapToGrid w:val="0"/>
        </w:rPr>
        <w:t>Федерального закона «Об акционерных обществах»</w:t>
      </w:r>
      <w:r w:rsidR="00926ABF" w:rsidRPr="00926ABF">
        <w:t xml:space="preserve"> голосование осуществляется бюллетенями, </w:t>
      </w:r>
      <w:r w:rsidR="00AD1442">
        <w:t>а</w:t>
      </w:r>
      <w:r w:rsidR="00926ABF" w:rsidRPr="00926ABF">
        <w:t xml:space="preserve"> также адрес электронной почты, по которому могут направляться заполненные бюллетени, и (или) адрес сайта в информационно-телекоммуникационной сети </w:t>
      </w:r>
      <w:r w:rsidR="00AD1442">
        <w:t>«</w:t>
      </w:r>
      <w:r w:rsidR="00926ABF" w:rsidRPr="00926ABF">
        <w:t>Интернет</w:t>
      </w:r>
      <w:r w:rsidR="00AD1442">
        <w:t>»</w:t>
      </w:r>
      <w:r w:rsidR="00926ABF" w:rsidRPr="00926ABF">
        <w:t>, на котором может быть заполнена электронная форма бюллетеней;</w:t>
      </w:r>
      <w:proofErr w:type="gramEnd"/>
    </w:p>
    <w:p w14:paraId="77289739" w14:textId="77777777" w:rsidR="00926ABF" w:rsidRDefault="00961A36" w:rsidP="00926ABF">
      <w:pPr>
        <w:pStyle w:val="ad"/>
        <w:numPr>
          <w:ilvl w:val="0"/>
          <w:numId w:val="16"/>
        </w:numPr>
        <w:tabs>
          <w:tab w:val="num" w:pos="993"/>
        </w:tabs>
        <w:ind w:left="709" w:firstLine="0"/>
        <w:rPr>
          <w:snapToGrid w:val="0"/>
        </w:rPr>
      </w:pPr>
      <w:r>
        <w:rPr>
          <w:snapToGrid w:val="0"/>
        </w:rPr>
        <w:t xml:space="preserve">дату </w:t>
      </w:r>
      <w:r w:rsidR="00926ABF">
        <w:rPr>
          <w:snapToGrid w:val="0"/>
        </w:rPr>
        <w:t xml:space="preserve">определения (фиксации) </w:t>
      </w:r>
      <w:r>
        <w:rPr>
          <w:snapToGrid w:val="0"/>
        </w:rPr>
        <w:t>лиц, имеющих право на участие в Общем собрании акционеров;</w:t>
      </w:r>
    </w:p>
    <w:p w14:paraId="6B3E61F0" w14:textId="77777777" w:rsidR="00926ABF" w:rsidRPr="00926ABF" w:rsidRDefault="00926ABF" w:rsidP="00926ABF">
      <w:pPr>
        <w:pStyle w:val="ad"/>
        <w:numPr>
          <w:ilvl w:val="0"/>
          <w:numId w:val="16"/>
        </w:numPr>
        <w:tabs>
          <w:tab w:val="num" w:pos="993"/>
        </w:tabs>
        <w:ind w:left="709" w:firstLine="0"/>
        <w:rPr>
          <w:snapToGrid w:val="0"/>
        </w:rPr>
      </w:pPr>
      <w:r w:rsidRPr="00926ABF">
        <w:rPr>
          <w:rFonts w:eastAsiaTheme="minorHAnsi"/>
          <w:lang w:eastAsia="en-US"/>
        </w:rPr>
        <w:t xml:space="preserve">дату окончания приема предложений акционеров о выдвижении кандидатов для избрания в </w:t>
      </w:r>
      <w:r>
        <w:rPr>
          <w:rFonts w:eastAsiaTheme="minorHAnsi"/>
          <w:lang w:eastAsia="en-US"/>
        </w:rPr>
        <w:t>С</w:t>
      </w:r>
      <w:r w:rsidRPr="00926ABF">
        <w:rPr>
          <w:rFonts w:eastAsiaTheme="minorHAnsi"/>
          <w:lang w:eastAsia="en-US"/>
        </w:rPr>
        <w:t xml:space="preserve">овет директоров </w:t>
      </w:r>
      <w:r>
        <w:rPr>
          <w:rFonts w:eastAsiaTheme="minorHAnsi"/>
          <w:lang w:eastAsia="en-US"/>
        </w:rPr>
        <w:t>О</w:t>
      </w:r>
      <w:r w:rsidRPr="00926ABF">
        <w:rPr>
          <w:rFonts w:eastAsiaTheme="minorHAnsi"/>
          <w:lang w:eastAsia="en-US"/>
        </w:rPr>
        <w:t xml:space="preserve">бщества, если повестка дня внеочередного общего собрания акционеров содержит вопрос об избрании членов совета директоров </w:t>
      </w:r>
      <w:r>
        <w:rPr>
          <w:rFonts w:eastAsiaTheme="minorHAnsi"/>
          <w:lang w:eastAsia="en-US"/>
        </w:rPr>
        <w:t>О</w:t>
      </w:r>
      <w:r w:rsidRPr="00926ABF">
        <w:rPr>
          <w:rFonts w:eastAsiaTheme="minorHAnsi"/>
          <w:lang w:eastAsia="en-US"/>
        </w:rPr>
        <w:t>бщества;</w:t>
      </w:r>
    </w:p>
    <w:p w14:paraId="53401452" w14:textId="77777777" w:rsidR="00961A36" w:rsidRDefault="00961A36" w:rsidP="00961A36">
      <w:pPr>
        <w:pStyle w:val="ad"/>
        <w:numPr>
          <w:ilvl w:val="0"/>
          <w:numId w:val="16"/>
        </w:numPr>
        <w:tabs>
          <w:tab w:val="num" w:pos="993"/>
        </w:tabs>
        <w:ind w:left="709" w:firstLine="0"/>
        <w:rPr>
          <w:snapToGrid w:val="0"/>
        </w:rPr>
      </w:pPr>
      <w:r>
        <w:rPr>
          <w:snapToGrid w:val="0"/>
        </w:rPr>
        <w:t>повестку дня Общего собрания акционеров;</w:t>
      </w:r>
    </w:p>
    <w:p w14:paraId="5C58696D" w14:textId="77777777" w:rsidR="00961A36" w:rsidRDefault="00961A36" w:rsidP="00961A36">
      <w:pPr>
        <w:pStyle w:val="ad"/>
        <w:numPr>
          <w:ilvl w:val="0"/>
          <w:numId w:val="16"/>
        </w:numPr>
        <w:tabs>
          <w:tab w:val="num" w:pos="993"/>
        </w:tabs>
        <w:ind w:left="709" w:firstLine="0"/>
        <w:rPr>
          <w:snapToGrid w:val="0"/>
        </w:rPr>
      </w:pPr>
      <w:r>
        <w:rPr>
          <w:snapToGrid w:val="0"/>
        </w:rPr>
        <w:t>порядок сообщения акционерам о проведении Общего собрания акционеров;</w:t>
      </w:r>
    </w:p>
    <w:p w14:paraId="46D15A0E" w14:textId="008040F7" w:rsidR="00926ABF" w:rsidRPr="00926ABF" w:rsidRDefault="00961A36" w:rsidP="00926ABF">
      <w:pPr>
        <w:pStyle w:val="ad"/>
        <w:numPr>
          <w:ilvl w:val="0"/>
          <w:numId w:val="16"/>
        </w:numPr>
        <w:tabs>
          <w:tab w:val="num" w:pos="993"/>
        </w:tabs>
        <w:ind w:left="709" w:firstLine="0"/>
      </w:pPr>
      <w:proofErr w:type="gramStart"/>
      <w:r>
        <w:rPr>
          <w:snapToGrid w:val="0"/>
        </w:rPr>
        <w:t>перечень информации (материалов), предоставляемой акционерам при подготовке к проведению Общего собрания акционеров, и порядок ее предоставления;</w:t>
      </w:r>
      <w:r w:rsidR="003639C4" w:rsidRPr="003639C4">
        <w:rPr>
          <w:snapToGrid w:val="0"/>
        </w:rPr>
        <w:t xml:space="preserve"> </w:t>
      </w:r>
      <w:r w:rsidRPr="00926ABF">
        <w:rPr>
          <w:snapToGrid w:val="0"/>
        </w:rPr>
        <w:t>форму и текст бюллетеня для голосования в случае голосования бюллетенями</w:t>
      </w:r>
      <w:r w:rsidR="00926ABF" w:rsidRPr="00926ABF">
        <w:rPr>
          <w:snapToGrid w:val="0"/>
        </w:rPr>
        <w:t xml:space="preserve">, </w:t>
      </w:r>
      <w:r w:rsidR="00926ABF" w:rsidRPr="00926ABF">
        <w:t>а также формулировки решений по вопросам повестки дня общего собрания акционеров, которые должны направляться в электронной форме (в форме электронных документов) номинальным держателям акций, зарегистрированны</w:t>
      </w:r>
      <w:r w:rsidR="00926ABF">
        <w:t>м в реестре акционеров общества;</w:t>
      </w:r>
      <w:proofErr w:type="gramEnd"/>
    </w:p>
    <w:p w14:paraId="6878B4A8" w14:textId="77777777" w:rsidR="00961A36" w:rsidRDefault="00961A36" w:rsidP="00961A36">
      <w:pPr>
        <w:pStyle w:val="ad"/>
        <w:numPr>
          <w:ilvl w:val="0"/>
          <w:numId w:val="16"/>
        </w:numPr>
        <w:tabs>
          <w:tab w:val="num" w:pos="993"/>
        </w:tabs>
        <w:ind w:left="709" w:firstLine="0"/>
        <w:rPr>
          <w:snapToGrid w:val="0"/>
        </w:rPr>
      </w:pPr>
      <w:r>
        <w:rPr>
          <w:snapToGrid w:val="0"/>
        </w:rPr>
        <w:t>время регистрации лиц, участвующих в Общем собрании акционеров, проводимом путем совместного присутствия.</w:t>
      </w:r>
    </w:p>
    <w:p w14:paraId="79B78E9C" w14:textId="5348F016" w:rsidR="00961A36" w:rsidRPr="000B6866" w:rsidRDefault="00961A36" w:rsidP="00961A36">
      <w:pPr>
        <w:ind w:firstLine="709"/>
        <w:jc w:val="both"/>
      </w:pPr>
      <w:bookmarkStart w:id="37" w:name="_Toc297639604"/>
      <w:r>
        <w:rPr>
          <w:snapToGrid w:val="0"/>
        </w:rPr>
        <w:t xml:space="preserve">23.2. </w:t>
      </w:r>
      <w:r>
        <w:t xml:space="preserve">В повестку дня годового Общего собрания акционеров должны быть обязательно включены вопросы об избрании Совета директоров Общества, Ревизионной комиссии (ревизора) Общества, </w:t>
      </w:r>
      <w:r w:rsidRPr="000B6866">
        <w:t>утвержден</w:t>
      </w:r>
      <w:proofErr w:type="gramStart"/>
      <w:r w:rsidRPr="000B6866">
        <w:t>ии ау</w:t>
      </w:r>
      <w:proofErr w:type="gramEnd"/>
      <w:r w:rsidRPr="000B6866">
        <w:t>дитора Общества, а также вопросы, предусмотренные подпункт</w:t>
      </w:r>
      <w:r w:rsidR="00BD73CE">
        <w:t>ами</w:t>
      </w:r>
      <w:r w:rsidRPr="000B6866">
        <w:t xml:space="preserve"> 11</w:t>
      </w:r>
      <w:r w:rsidR="00BD73CE">
        <w:t xml:space="preserve"> и 11.1</w:t>
      </w:r>
      <w:r w:rsidRPr="000B6866">
        <w:t xml:space="preserve"> пункта 1 </w:t>
      </w:r>
      <w:hyperlink r:id="rId62" w:history="1">
        <w:r w:rsidRPr="000B6866">
          <w:rPr>
            <w:rStyle w:val="a3"/>
            <w:color w:val="auto"/>
            <w:u w:val="none"/>
          </w:rPr>
          <w:t>статьи 48</w:t>
        </w:r>
      </w:hyperlink>
      <w:r w:rsidRPr="000B6866">
        <w:t xml:space="preserve"> Федерального закона «Об акционерных обществах».</w:t>
      </w:r>
      <w:bookmarkEnd w:id="37"/>
    </w:p>
    <w:p w14:paraId="11E6E100" w14:textId="77777777" w:rsidR="00961A36" w:rsidRDefault="00961A36" w:rsidP="00961A36">
      <w:pPr>
        <w:pStyle w:val="1"/>
        <w:jc w:val="center"/>
        <w:rPr>
          <w:rFonts w:ascii="Times New Roman" w:hAnsi="Times New Roman"/>
          <w:sz w:val="24"/>
        </w:rPr>
      </w:pPr>
      <w:bookmarkStart w:id="38" w:name="_Toc297641598"/>
      <w:r>
        <w:rPr>
          <w:rFonts w:ascii="Times New Roman" w:hAnsi="Times New Roman"/>
          <w:sz w:val="24"/>
        </w:rPr>
        <w:t>Статья 24. Внеочередное Общее собрание акционеров.</w:t>
      </w:r>
      <w:bookmarkEnd w:id="38"/>
    </w:p>
    <w:p w14:paraId="615266E2" w14:textId="77777777" w:rsidR="00961A36" w:rsidRDefault="00961A36" w:rsidP="00961A36">
      <w:pPr>
        <w:rPr>
          <w:b/>
          <w:snapToGrid w:val="0"/>
          <w:sz w:val="16"/>
          <w:szCs w:val="16"/>
        </w:rPr>
      </w:pPr>
    </w:p>
    <w:p w14:paraId="3141DA8C" w14:textId="446E4FAD" w:rsidR="00961A36" w:rsidRDefault="00961A36" w:rsidP="00961A36">
      <w:pPr>
        <w:pStyle w:val="ad"/>
        <w:rPr>
          <w:snapToGrid w:val="0"/>
        </w:rPr>
      </w:pPr>
      <w:r>
        <w:rPr>
          <w:snapToGrid w:val="0"/>
        </w:rPr>
        <w:lastRenderedPageBreak/>
        <w:t xml:space="preserve">24.1. Внеочередное Общее собрание акционеров проводится по решению Совета директоров Общества на основании его собственной инициативы, требования Ревизионной комиссии Общества, аудитора Общества, а также акционеров (акционера), являющихся владельцами не менее чем 10 </w:t>
      </w:r>
      <w:r w:rsidR="005B6298">
        <w:rPr>
          <w:snapToGrid w:val="0"/>
        </w:rPr>
        <w:t xml:space="preserve">(Десяти) </w:t>
      </w:r>
      <w:r>
        <w:rPr>
          <w:snapToGrid w:val="0"/>
        </w:rPr>
        <w:t>процентов голосующих акций общества на дату предъявления требования.</w:t>
      </w:r>
    </w:p>
    <w:p w14:paraId="4669FCA8" w14:textId="77777777" w:rsidR="00961A36" w:rsidRDefault="00961A36" w:rsidP="00961A36">
      <w:pPr>
        <w:pStyle w:val="ad"/>
        <w:rPr>
          <w:snapToGrid w:val="0"/>
        </w:rPr>
      </w:pPr>
      <w:r>
        <w:rPr>
          <w:snapToGrid w:val="0"/>
        </w:rPr>
        <w:t>Созыв внеочередного Общего собрания акционеров осуществляется Советом директоров Общества.</w:t>
      </w:r>
    </w:p>
    <w:p w14:paraId="6B0EA407" w14:textId="0F1C1237" w:rsidR="00961A36" w:rsidRPr="003639C4" w:rsidRDefault="00961A36" w:rsidP="00961A36">
      <w:pPr>
        <w:pStyle w:val="ad"/>
        <w:rPr>
          <w:snapToGrid w:val="0"/>
        </w:rPr>
      </w:pPr>
      <w:r>
        <w:rPr>
          <w:snapToGrid w:val="0"/>
        </w:rPr>
        <w:t xml:space="preserve">24.2. Внеочередное Общее собрание акционеров, созываемое по требованию Ревизионной комиссии Общества, аудитора Общества или акционеров (акционера), являющихся владельцами не менее чем 10 </w:t>
      </w:r>
      <w:r w:rsidR="005B6298">
        <w:rPr>
          <w:snapToGrid w:val="0"/>
        </w:rPr>
        <w:t xml:space="preserve">(Десяти) </w:t>
      </w:r>
      <w:r>
        <w:rPr>
          <w:snapToGrid w:val="0"/>
        </w:rPr>
        <w:t xml:space="preserve">процентов голосующих акций Общества, должно быть проведено в течение </w:t>
      </w:r>
      <w:r w:rsidR="00235C59">
        <w:rPr>
          <w:snapToGrid w:val="0"/>
        </w:rPr>
        <w:t xml:space="preserve">40 </w:t>
      </w:r>
      <w:r w:rsidR="005B6298">
        <w:rPr>
          <w:snapToGrid w:val="0"/>
        </w:rPr>
        <w:t xml:space="preserve">(Сорока) </w:t>
      </w:r>
      <w:r>
        <w:rPr>
          <w:snapToGrid w:val="0"/>
        </w:rPr>
        <w:t xml:space="preserve">дней с момента представления требования о </w:t>
      </w:r>
      <w:r w:rsidRPr="003639C4">
        <w:rPr>
          <w:snapToGrid w:val="0"/>
        </w:rPr>
        <w:t>проведении внеочередного Общего собрания акционеров.</w:t>
      </w:r>
    </w:p>
    <w:p w14:paraId="2BB78912" w14:textId="3B7FEB6C" w:rsidR="00961A36" w:rsidRPr="008B27A8" w:rsidRDefault="00961A36" w:rsidP="008B27A8">
      <w:pPr>
        <w:pStyle w:val="ConsPlusNormal"/>
        <w:ind w:firstLine="540"/>
        <w:jc w:val="both"/>
      </w:pPr>
      <w:r w:rsidRPr="003639C4">
        <w:rPr>
          <w:snapToGrid w:val="0"/>
        </w:rPr>
        <w:t xml:space="preserve">24.3. Если предлагаемая повестка дня внеочередного Общего собрания акционеров содержит вопрос об избрании членов Совета директоров Общества, то такое Общее собрание акционеров должно быть проведено в течение </w:t>
      </w:r>
      <w:r w:rsidR="00235C59" w:rsidRPr="003639C4">
        <w:rPr>
          <w:snapToGrid w:val="0"/>
        </w:rPr>
        <w:t>75</w:t>
      </w:r>
      <w:r w:rsidR="00895566">
        <w:rPr>
          <w:snapToGrid w:val="0"/>
        </w:rPr>
        <w:t xml:space="preserve"> (Семидесяти пяти)</w:t>
      </w:r>
      <w:r w:rsidR="00235C59" w:rsidRPr="003639C4">
        <w:rPr>
          <w:snapToGrid w:val="0"/>
        </w:rPr>
        <w:t xml:space="preserve"> </w:t>
      </w:r>
      <w:r w:rsidRPr="003639C4">
        <w:rPr>
          <w:snapToGrid w:val="0"/>
        </w:rPr>
        <w:t xml:space="preserve">дней </w:t>
      </w:r>
      <w:proofErr w:type="gramStart"/>
      <w:r w:rsidRPr="003639C4">
        <w:rPr>
          <w:snapToGrid w:val="0"/>
        </w:rPr>
        <w:t xml:space="preserve">с </w:t>
      </w:r>
      <w:r w:rsidR="00235C59" w:rsidRPr="003639C4">
        <w:rPr>
          <w:snapToGrid w:val="0"/>
        </w:rPr>
        <w:t xml:space="preserve">даты </w:t>
      </w:r>
      <w:r w:rsidRPr="003639C4">
        <w:rPr>
          <w:snapToGrid w:val="0"/>
        </w:rPr>
        <w:t>представления</w:t>
      </w:r>
      <w:proofErr w:type="gramEnd"/>
      <w:r w:rsidRPr="003639C4">
        <w:rPr>
          <w:snapToGrid w:val="0"/>
        </w:rPr>
        <w:t xml:space="preserve"> требования о проведении внеочередного Общего собрания акционеров.</w:t>
      </w:r>
      <w:r w:rsidR="00235C59" w:rsidRPr="003639C4">
        <w:rPr>
          <w:snapToGrid w:val="0"/>
        </w:rPr>
        <w:t xml:space="preserve"> </w:t>
      </w:r>
      <w:r w:rsidR="00235C59" w:rsidRPr="003639C4">
        <w:t>В этом случае Совет директоров Общества обязан определить дату, до которой</w:t>
      </w:r>
      <w:r w:rsidR="00235C59" w:rsidRPr="00235C59">
        <w:t xml:space="preserve"> будут приниматься предложения акционеров о выдвижении кандидатов для избрания в </w:t>
      </w:r>
      <w:r w:rsidR="00235C59">
        <w:t>С</w:t>
      </w:r>
      <w:r w:rsidR="00235C59" w:rsidRPr="00235C59">
        <w:t xml:space="preserve">овет директоров </w:t>
      </w:r>
      <w:r w:rsidR="00235C59">
        <w:t>О</w:t>
      </w:r>
      <w:r w:rsidR="00235C59" w:rsidRPr="00235C59">
        <w:t>бщества.</w:t>
      </w:r>
    </w:p>
    <w:p w14:paraId="3B123A00" w14:textId="051650E0" w:rsidR="000B6866" w:rsidRDefault="00961A36" w:rsidP="000B6866">
      <w:pPr>
        <w:pStyle w:val="ad"/>
        <w:rPr>
          <w:snapToGrid w:val="0"/>
        </w:rPr>
      </w:pPr>
      <w:r>
        <w:rPr>
          <w:snapToGrid w:val="0"/>
        </w:rPr>
        <w:t xml:space="preserve">24.4. В случаях, когда в соответствии со статьями 68 - 70 Федерального закона «Об акционерных обществах» Совет директоров Общества обязан принять решение о проведении внеочередного общего собрания акционеров, такое общее собрание </w:t>
      </w:r>
      <w:r w:rsidRPr="000B6866">
        <w:rPr>
          <w:snapToGrid w:val="0"/>
        </w:rPr>
        <w:t xml:space="preserve">акционеров должно быть проведено в течение 40 </w:t>
      </w:r>
      <w:r w:rsidR="00624B1A">
        <w:rPr>
          <w:snapToGrid w:val="0"/>
        </w:rPr>
        <w:t xml:space="preserve">(Сорока) </w:t>
      </w:r>
      <w:r w:rsidRPr="000B6866">
        <w:rPr>
          <w:snapToGrid w:val="0"/>
        </w:rPr>
        <w:t xml:space="preserve">дней с момента принятия решения о его проведении Советом директоров Общества. </w:t>
      </w:r>
      <w:bookmarkStart w:id="39" w:name="_Toc297639606"/>
    </w:p>
    <w:p w14:paraId="4547F043" w14:textId="302F6A37" w:rsidR="00961A36" w:rsidRPr="000B6866" w:rsidRDefault="00961A36" w:rsidP="000B6866">
      <w:pPr>
        <w:pStyle w:val="ad"/>
        <w:rPr>
          <w:snapToGrid w:val="0"/>
        </w:rPr>
      </w:pPr>
      <w:proofErr w:type="gramStart"/>
      <w:r w:rsidRPr="000B6866">
        <w:t xml:space="preserve">В случаях, когда в соответствии с Федеральным законом </w:t>
      </w:r>
      <w:r w:rsidRPr="000B6866">
        <w:rPr>
          <w:snapToGrid w:val="0"/>
        </w:rPr>
        <w:t>«Об акционерных обществах» С</w:t>
      </w:r>
      <w:r w:rsidRPr="000B6866">
        <w:t xml:space="preserve">овет директоров Общества обязан принять решение о проведении внеочередного Общего собрания акционеров для избрания членов Совета директоров Общества, такое Общее собрание акционеров должно быть проведено в течение </w:t>
      </w:r>
      <w:r w:rsidR="008B27A8">
        <w:t>70</w:t>
      </w:r>
      <w:r w:rsidR="00624B1A">
        <w:t> </w:t>
      </w:r>
      <w:r w:rsidR="00895566">
        <w:t xml:space="preserve">(Семидесяти) </w:t>
      </w:r>
      <w:r w:rsidRPr="000B6866">
        <w:t>дней с момента принятия решения о его проведении Советом директоров Общества.</w:t>
      </w:r>
      <w:bookmarkEnd w:id="39"/>
      <w:proofErr w:type="gramEnd"/>
    </w:p>
    <w:p w14:paraId="73D90125" w14:textId="77777777" w:rsidR="00961A36" w:rsidRDefault="00961A36" w:rsidP="00961A36">
      <w:pPr>
        <w:ind w:firstLine="709"/>
        <w:jc w:val="both"/>
      </w:pPr>
      <w:r w:rsidRPr="000B6866">
        <w:t>24.5. Содержание и порядок рассмотрения Советом директоров требования о созыве внеочередного Общего собрания акционеров Общества определяются</w:t>
      </w:r>
      <w:r>
        <w:t xml:space="preserve"> Федеральным законом «Об акционерных обществах».</w:t>
      </w:r>
    </w:p>
    <w:p w14:paraId="670DDB3B" w14:textId="77777777" w:rsidR="00961A36" w:rsidRDefault="00961A36" w:rsidP="00961A36">
      <w:pPr>
        <w:pStyle w:val="1"/>
        <w:jc w:val="center"/>
        <w:rPr>
          <w:rFonts w:ascii="Times New Roman" w:hAnsi="Times New Roman"/>
          <w:snapToGrid w:val="0"/>
          <w:color w:val="000000"/>
          <w:sz w:val="24"/>
        </w:rPr>
      </w:pPr>
      <w:bookmarkStart w:id="40" w:name="_Toc297641599"/>
      <w:r>
        <w:rPr>
          <w:rFonts w:ascii="Times New Roman" w:hAnsi="Times New Roman"/>
          <w:snapToGrid w:val="0"/>
          <w:color w:val="000000"/>
          <w:sz w:val="24"/>
        </w:rPr>
        <w:t>Статья 25. Голосование на Общем собрании акционеров.</w:t>
      </w:r>
      <w:bookmarkEnd w:id="40"/>
    </w:p>
    <w:p w14:paraId="19A04AC4" w14:textId="77777777" w:rsidR="00961A36" w:rsidRDefault="00961A36" w:rsidP="00961A36">
      <w:pPr>
        <w:pStyle w:val="ad"/>
        <w:rPr>
          <w:b/>
          <w:sz w:val="16"/>
        </w:rPr>
      </w:pPr>
    </w:p>
    <w:p w14:paraId="3560FCFF" w14:textId="77777777" w:rsidR="00961A36" w:rsidRDefault="00961A36" w:rsidP="00961A36">
      <w:pPr>
        <w:pStyle w:val="ad"/>
        <w:rPr>
          <w:snapToGrid w:val="0"/>
        </w:rPr>
      </w:pPr>
      <w:r>
        <w:t xml:space="preserve">25.1. </w:t>
      </w:r>
      <w:r>
        <w:rPr>
          <w:snapToGrid w:val="0"/>
        </w:rPr>
        <w:t>Голосование на Общем собрании акционеров осуществляется по принципу «одна голосующая акция общества - один голос», за исключением проведения кумулятивного голосования при избрании членов Совета директоров.</w:t>
      </w:r>
    </w:p>
    <w:p w14:paraId="64D69A87" w14:textId="77777777" w:rsidR="00961A36" w:rsidRDefault="00961A36" w:rsidP="00961A36">
      <w:pPr>
        <w:ind w:firstLine="709"/>
        <w:jc w:val="both"/>
      </w:pPr>
      <w:bookmarkStart w:id="41" w:name="_Toc297639608"/>
      <w:r>
        <w:rPr>
          <w:snapToGrid w:val="0"/>
        </w:rPr>
        <w:t xml:space="preserve">25.2. </w:t>
      </w:r>
      <w:r>
        <w:t>Голосование по вопросам повестки дня Общего собрания акционеров осуществляется бюллетенями для голосования.</w:t>
      </w:r>
      <w:bookmarkEnd w:id="41"/>
    </w:p>
    <w:p w14:paraId="17F3095B" w14:textId="77777777" w:rsidR="00961A36" w:rsidRDefault="00961A36" w:rsidP="00961A36">
      <w:pPr>
        <w:ind w:firstLine="709"/>
        <w:jc w:val="both"/>
      </w:pPr>
      <w:bookmarkStart w:id="42" w:name="_Toc297639609"/>
      <w:r>
        <w:t xml:space="preserve">25.3. Форма бюллетеней для голосования </w:t>
      </w:r>
      <w:r>
        <w:rPr>
          <w:snapToGrid w:val="0"/>
        </w:rPr>
        <w:t>на Общем собрании акционеров утверждается Советом директоров Общества.</w:t>
      </w:r>
      <w:bookmarkEnd w:id="42"/>
    </w:p>
    <w:p w14:paraId="61BAB981" w14:textId="77777777" w:rsidR="00961A36" w:rsidRDefault="00961A36" w:rsidP="00961A36">
      <w:pPr>
        <w:ind w:firstLine="709"/>
        <w:jc w:val="both"/>
      </w:pPr>
      <w:bookmarkStart w:id="43" w:name="_Toc297639610"/>
      <w:r w:rsidRPr="003639C4">
        <w:t xml:space="preserve">25.4. Содержание бюллетеней для голосования, порядок их направления и подсчета определяется законодательством </w:t>
      </w:r>
      <w:r w:rsidR="003639C4" w:rsidRPr="003639C4">
        <w:t>Российской Федерации</w:t>
      </w:r>
      <w:r w:rsidRPr="003639C4">
        <w:t>.</w:t>
      </w:r>
      <w:bookmarkEnd w:id="43"/>
    </w:p>
    <w:p w14:paraId="536B74B6" w14:textId="77777777" w:rsidR="00961A36" w:rsidRDefault="00961A36" w:rsidP="00961A36">
      <w:pPr>
        <w:autoSpaceDE w:val="0"/>
        <w:autoSpaceDN w:val="0"/>
        <w:adjustRightInd w:val="0"/>
        <w:spacing w:before="240" w:after="60"/>
        <w:ind w:firstLine="709"/>
        <w:jc w:val="center"/>
        <w:outlineLvl w:val="1"/>
        <w:rPr>
          <w:b/>
        </w:rPr>
      </w:pPr>
      <w:bookmarkStart w:id="44" w:name="_Toc297641600"/>
      <w:r>
        <w:rPr>
          <w:b/>
        </w:rPr>
        <w:t>Статья 26. Документы Общего собрания акционеров.</w:t>
      </w:r>
      <w:bookmarkEnd w:id="44"/>
    </w:p>
    <w:p w14:paraId="5C6944B4" w14:textId="77777777" w:rsidR="00961A36" w:rsidRDefault="00961A36" w:rsidP="00961A36">
      <w:pPr>
        <w:autoSpaceDE w:val="0"/>
        <w:autoSpaceDN w:val="0"/>
        <w:adjustRightInd w:val="0"/>
        <w:ind w:firstLine="708"/>
        <w:jc w:val="both"/>
        <w:outlineLvl w:val="1"/>
        <w:rPr>
          <w:sz w:val="16"/>
        </w:rPr>
      </w:pPr>
    </w:p>
    <w:p w14:paraId="4D7D9E62" w14:textId="260A8657" w:rsidR="00961A36" w:rsidRDefault="00961A36" w:rsidP="00961A36">
      <w:pPr>
        <w:ind w:firstLine="709"/>
        <w:jc w:val="both"/>
      </w:pPr>
      <w:bookmarkStart w:id="45" w:name="_Toc297639612"/>
      <w:r>
        <w:t xml:space="preserve">26.1. По итогам голосования счетная комиссия составляет </w:t>
      </w:r>
      <w:hyperlink r:id="rId63" w:history="1">
        <w:r w:rsidRPr="00115B9A">
          <w:rPr>
            <w:rStyle w:val="a3"/>
            <w:color w:val="auto"/>
            <w:u w:val="none"/>
          </w:rPr>
          <w:t>протокол</w:t>
        </w:r>
      </w:hyperlink>
      <w:r w:rsidRPr="00115B9A">
        <w:t xml:space="preserve"> о</w:t>
      </w:r>
      <w:r>
        <w:t xml:space="preserve">б итогах голосования, подписываемый лицом, выполняющим ее функции. </w:t>
      </w:r>
      <w:r w:rsidR="00895566">
        <w:t xml:space="preserve"> </w:t>
      </w:r>
      <w:r>
        <w:t xml:space="preserve">Протокол об итогах голосования составляется не позднее </w:t>
      </w:r>
      <w:r w:rsidR="0085412C">
        <w:t>3 (Т</w:t>
      </w:r>
      <w:r>
        <w:t>рех</w:t>
      </w:r>
      <w:r w:rsidR="0085412C">
        <w:t>)</w:t>
      </w:r>
      <w:r>
        <w:t xml:space="preserve"> рабочих дней после закрытия Общего собрания акционеров или даты окончания приема бюллетеней при проведении Общего собрания акционеров в форме заочного голосования.</w:t>
      </w:r>
      <w:bookmarkEnd w:id="45"/>
    </w:p>
    <w:p w14:paraId="6731EC24" w14:textId="77777777" w:rsidR="00961A36" w:rsidRDefault="00961A36" w:rsidP="00961A36">
      <w:pPr>
        <w:ind w:firstLine="709"/>
        <w:jc w:val="both"/>
      </w:pPr>
      <w:bookmarkStart w:id="46" w:name="_Toc297639613"/>
      <w:r>
        <w:lastRenderedPageBreak/>
        <w:t>Протокол Общего собрания акционеров составляется в двух экземплярах. Оба экземпляра подписываются председательствующим на Общем собрании акционеров и секретарем Общего собрания акционеров.</w:t>
      </w:r>
      <w:bookmarkEnd w:id="46"/>
    </w:p>
    <w:p w14:paraId="013D196B" w14:textId="77777777" w:rsidR="00961A36" w:rsidRDefault="00961A36" w:rsidP="00961A36">
      <w:pPr>
        <w:ind w:firstLine="709"/>
        <w:jc w:val="both"/>
      </w:pPr>
      <w:bookmarkStart w:id="47" w:name="_Toc297639614"/>
      <w:r>
        <w:t>26.2. После составления протокола об итогах голосования и подписания протокола Общего собрания акционеров бюллетени для голосования опечатываются счетной комиссией и сдаются в архив Общества на хранение.</w:t>
      </w:r>
      <w:bookmarkEnd w:id="47"/>
    </w:p>
    <w:p w14:paraId="2004C669" w14:textId="77777777" w:rsidR="00961A36" w:rsidRDefault="00961A36" w:rsidP="00961A36">
      <w:pPr>
        <w:ind w:firstLine="709"/>
        <w:jc w:val="both"/>
      </w:pPr>
      <w:bookmarkStart w:id="48" w:name="_Toc297639615"/>
      <w:r>
        <w:t>26.3. Протокол об итогах голосования подлежит приобщению к протоколу Общего собрания акционеров.</w:t>
      </w:r>
      <w:bookmarkEnd w:id="48"/>
    </w:p>
    <w:p w14:paraId="723C67E2" w14:textId="7CD08095" w:rsidR="00961A36" w:rsidRDefault="00961A36" w:rsidP="00961A36">
      <w:pPr>
        <w:ind w:firstLine="709"/>
        <w:jc w:val="both"/>
      </w:pPr>
      <w:bookmarkStart w:id="49" w:name="_Toc297639616"/>
      <w:r>
        <w:t xml:space="preserve">26.4. </w:t>
      </w:r>
      <w:proofErr w:type="gramStart"/>
      <w:r w:rsidRPr="003639C4">
        <w:t xml:space="preserve">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w:t>
      </w:r>
      <w:r w:rsidR="004920DF">
        <w:t>4</w:t>
      </w:r>
      <w:r w:rsidR="0085412C">
        <w:t> </w:t>
      </w:r>
      <w:r w:rsidR="004920DF">
        <w:t>(Ч</w:t>
      </w:r>
      <w:r w:rsidRPr="003639C4">
        <w:t>етырех</w:t>
      </w:r>
      <w:r w:rsidR="004920DF">
        <w:t>)</w:t>
      </w:r>
      <w:r w:rsidRPr="003639C4">
        <w:t xml:space="preserve"> рабочих дней</w:t>
      </w:r>
      <w:proofErr w:type="gramEnd"/>
      <w:r w:rsidRPr="003639C4">
        <w:t xml:space="preserve"> после даты закрытия Общего собрания акционеров или даты окончания приема бюллетеней при проведении общего собрания акционеров в форме заочного голосования.</w:t>
      </w:r>
    </w:p>
    <w:p w14:paraId="126A4838" w14:textId="77777777" w:rsidR="00961A36" w:rsidRDefault="00961A36" w:rsidP="00961A36">
      <w:pPr>
        <w:ind w:firstLine="709"/>
        <w:jc w:val="both"/>
      </w:pPr>
      <w:bookmarkStart w:id="50" w:name="_Toc297639617"/>
      <w:bookmarkEnd w:id="49"/>
      <w:r>
        <w:t xml:space="preserve">26.5. Содержание документов Общего собрания акционеров и порядок их оформления определяются законодательством </w:t>
      </w:r>
      <w:r w:rsidR="003639C4">
        <w:t>Российской Федерации</w:t>
      </w:r>
      <w:r>
        <w:t>.</w:t>
      </w:r>
      <w:bookmarkEnd w:id="50"/>
    </w:p>
    <w:p w14:paraId="12615900" w14:textId="77777777" w:rsidR="00961A36" w:rsidRDefault="00961A36" w:rsidP="00961A36">
      <w:pPr>
        <w:pStyle w:val="1"/>
        <w:jc w:val="center"/>
        <w:rPr>
          <w:rFonts w:ascii="Times New Roman" w:hAnsi="Times New Roman"/>
          <w:snapToGrid w:val="0"/>
          <w:color w:val="000000"/>
          <w:sz w:val="24"/>
        </w:rPr>
      </w:pPr>
      <w:bookmarkStart w:id="51" w:name="_Toc297641601"/>
      <w:r>
        <w:rPr>
          <w:rFonts w:ascii="Times New Roman" w:hAnsi="Times New Roman"/>
          <w:snapToGrid w:val="0"/>
          <w:color w:val="000000"/>
          <w:sz w:val="24"/>
        </w:rPr>
        <w:t>Статья 27. Совет директоров Общества.</w:t>
      </w:r>
      <w:bookmarkEnd w:id="51"/>
    </w:p>
    <w:p w14:paraId="3BA00182" w14:textId="77777777" w:rsidR="00961A36" w:rsidRDefault="00961A36" w:rsidP="00961A36">
      <w:pPr>
        <w:pStyle w:val="ad"/>
        <w:rPr>
          <w:snapToGrid w:val="0"/>
        </w:rPr>
      </w:pPr>
      <w:r>
        <w:rPr>
          <w:snapToGrid w:val="0"/>
        </w:rPr>
        <w:t>27.1. Совет директоров Общества осуществляет общее руководство деятельностью Общества, за исключением решения вопросов, отнесенных Федеральным законом «Об акционерных обществах» к компетенции Общего собрания акционеров.</w:t>
      </w:r>
    </w:p>
    <w:p w14:paraId="0466AE06" w14:textId="77777777" w:rsidR="00961A36" w:rsidRDefault="00961A36" w:rsidP="00961A36">
      <w:pPr>
        <w:pStyle w:val="ad"/>
        <w:rPr>
          <w:snapToGrid w:val="0"/>
          <w:szCs w:val="24"/>
        </w:rPr>
      </w:pPr>
      <w:r>
        <w:rPr>
          <w:snapToGrid w:val="0"/>
        </w:rPr>
        <w:t xml:space="preserve">27.2. По решению Общего собрания акционеров членам Совета директоров Общества в период исполнения ими своих обязанностей могут выплачиваться вознаграждение и (или) компенсироваться расходы, связанные с исполнением ими функций членов Совета директоров Общества. Размеры таких вознаграждений и </w:t>
      </w:r>
      <w:r>
        <w:rPr>
          <w:snapToGrid w:val="0"/>
          <w:szCs w:val="24"/>
        </w:rPr>
        <w:t>компенсаций устанавливаются решением Общего собрания акционеров.</w:t>
      </w:r>
    </w:p>
    <w:p w14:paraId="722ECED4" w14:textId="77777777" w:rsidR="00961A36" w:rsidRDefault="00961A36" w:rsidP="00961A36">
      <w:pPr>
        <w:pStyle w:val="ad"/>
      </w:pPr>
      <w:r>
        <w:rPr>
          <w:snapToGrid w:val="0"/>
          <w:szCs w:val="24"/>
        </w:rPr>
        <w:t xml:space="preserve">27.3. </w:t>
      </w:r>
      <w:r>
        <w:t>Заседания Совета директоров проводятся по мере необходимости.</w:t>
      </w:r>
    </w:p>
    <w:p w14:paraId="08C19321" w14:textId="77777777" w:rsidR="00961A36" w:rsidRDefault="00961A36" w:rsidP="00961A36">
      <w:pPr>
        <w:pStyle w:val="ad"/>
      </w:pPr>
      <w:r>
        <w:t>27.4. Заседания Совета директоров могут проводиться как в очной форме (совместное присутствие), так и в форме заочного голосования.</w:t>
      </w:r>
    </w:p>
    <w:p w14:paraId="05361310" w14:textId="77777777" w:rsidR="00961A36" w:rsidRDefault="00961A36" w:rsidP="00961A36">
      <w:pPr>
        <w:pStyle w:val="ad"/>
      </w:pPr>
      <w:r>
        <w:t>27.5. Члены Совета директоров Общества исполняют свои обязанности, связанные с членством в Совете директоров, лично. Назначение членами Совета директоров представителей для участия в заседании Совета директоров или поручение подписать бюллетень для голосования при принятии решения опросным путем какому-либо иному лицу не допускается.</w:t>
      </w:r>
    </w:p>
    <w:p w14:paraId="0685F787" w14:textId="77777777" w:rsidR="00961A36" w:rsidRDefault="00961A36" w:rsidP="00961A36">
      <w:pPr>
        <w:pStyle w:val="1"/>
        <w:jc w:val="center"/>
        <w:rPr>
          <w:rFonts w:ascii="Times New Roman" w:hAnsi="Times New Roman"/>
          <w:snapToGrid w:val="0"/>
          <w:color w:val="000000"/>
          <w:sz w:val="24"/>
        </w:rPr>
      </w:pPr>
      <w:bookmarkStart w:id="52" w:name="_Toc297641602"/>
      <w:r>
        <w:rPr>
          <w:rFonts w:ascii="Times New Roman" w:hAnsi="Times New Roman"/>
          <w:snapToGrid w:val="0"/>
          <w:color w:val="000000"/>
          <w:sz w:val="24"/>
        </w:rPr>
        <w:t>Статья 28. Компетенция Совета директоров Общества.</w:t>
      </w:r>
      <w:bookmarkEnd w:id="52"/>
    </w:p>
    <w:p w14:paraId="5C7597AF" w14:textId="77777777" w:rsidR="00961A36" w:rsidRDefault="00961A36" w:rsidP="00961A36">
      <w:pPr>
        <w:pStyle w:val="af"/>
        <w:ind w:firstLine="485"/>
        <w:rPr>
          <w:snapToGrid w:val="0"/>
          <w:color w:val="000000"/>
          <w:sz w:val="16"/>
          <w:szCs w:val="16"/>
        </w:rPr>
      </w:pPr>
    </w:p>
    <w:p w14:paraId="264903C5" w14:textId="77777777" w:rsidR="00961A36" w:rsidRDefault="00961A36" w:rsidP="00961A36">
      <w:pPr>
        <w:ind w:firstLine="709"/>
        <w:jc w:val="both"/>
      </w:pPr>
      <w:bookmarkStart w:id="53" w:name="_Toc297639620"/>
      <w:r>
        <w:rPr>
          <w:snapToGrid w:val="0"/>
        </w:rPr>
        <w:t xml:space="preserve">28.1. </w:t>
      </w:r>
      <w:r>
        <w:t>В компетенцию Совета директоров Общества входит решение вопросов общего руководства деятельностью Общества, за исключением вопросов, отнесенных к компетенции Общего собрания акционеров.</w:t>
      </w:r>
      <w:bookmarkEnd w:id="53"/>
    </w:p>
    <w:p w14:paraId="5A226552" w14:textId="77777777" w:rsidR="00961A36" w:rsidRDefault="00961A36" w:rsidP="00961A36">
      <w:pPr>
        <w:ind w:firstLine="709"/>
        <w:jc w:val="both"/>
        <w:rPr>
          <w:snapToGrid w:val="0"/>
        </w:rPr>
      </w:pPr>
      <w:r>
        <w:rPr>
          <w:snapToGrid w:val="0"/>
        </w:rPr>
        <w:t>28.2. К компетенции Совета директоров Общества относятся следующие вопросы:</w:t>
      </w:r>
    </w:p>
    <w:p w14:paraId="7495E2F0" w14:textId="77777777" w:rsidR="00961A36" w:rsidRDefault="00961A36" w:rsidP="00961A36">
      <w:pPr>
        <w:widowControl w:val="0"/>
        <w:numPr>
          <w:ilvl w:val="0"/>
          <w:numId w:val="18"/>
        </w:numPr>
        <w:ind w:left="1276" w:firstLine="0"/>
        <w:jc w:val="both"/>
        <w:rPr>
          <w:snapToGrid w:val="0"/>
        </w:rPr>
      </w:pPr>
      <w:r>
        <w:rPr>
          <w:snapToGrid w:val="0"/>
        </w:rPr>
        <w:t>определение приоритетных направлений деятельности Общества, утверждение ежегодного бюджета Общества, его корректировка и утверждение отчета о его исполнении;</w:t>
      </w:r>
    </w:p>
    <w:p w14:paraId="352FFD76" w14:textId="77777777" w:rsidR="00F8363A" w:rsidRDefault="00F8363A" w:rsidP="00961A36">
      <w:pPr>
        <w:widowControl w:val="0"/>
        <w:numPr>
          <w:ilvl w:val="0"/>
          <w:numId w:val="18"/>
        </w:numPr>
        <w:ind w:left="1276" w:firstLine="0"/>
        <w:jc w:val="both"/>
        <w:rPr>
          <w:snapToGrid w:val="0"/>
        </w:rPr>
      </w:pPr>
      <w:r>
        <w:rPr>
          <w:snapToGrid w:val="0"/>
        </w:rPr>
        <w:t>рекомендации Общему собранию акционеров о принятии решения о реорганизации Общества;</w:t>
      </w:r>
    </w:p>
    <w:p w14:paraId="0D1B5D7B" w14:textId="77777777" w:rsidR="00961A36" w:rsidRPr="0061000D" w:rsidRDefault="00961A36" w:rsidP="00961A36">
      <w:pPr>
        <w:widowControl w:val="0"/>
        <w:numPr>
          <w:ilvl w:val="0"/>
          <w:numId w:val="18"/>
        </w:numPr>
        <w:ind w:left="1276" w:firstLine="0"/>
        <w:jc w:val="both"/>
        <w:rPr>
          <w:snapToGrid w:val="0"/>
        </w:rPr>
      </w:pPr>
      <w:r>
        <w:t>рекомендации Общему собранию акционеров о принятии решения о передаче полномочий единоличного исполнительного органа Общества управляющей организации или управляющему;</w:t>
      </w:r>
    </w:p>
    <w:p w14:paraId="6DDDE157" w14:textId="77777777" w:rsidR="00F8363A" w:rsidRPr="00727B22" w:rsidRDefault="00F8363A" w:rsidP="0061000D">
      <w:pPr>
        <w:widowControl w:val="0"/>
        <w:numPr>
          <w:ilvl w:val="0"/>
          <w:numId w:val="18"/>
        </w:numPr>
        <w:ind w:left="1276" w:firstLine="0"/>
        <w:jc w:val="both"/>
        <w:rPr>
          <w:snapToGrid w:val="0"/>
        </w:rPr>
      </w:pPr>
      <w:r>
        <w:t>рекомендации Общему собранию акционеров о принятии решения об увеличения уставного капитала</w:t>
      </w:r>
      <w:r w:rsidRPr="00F8363A">
        <w:t xml:space="preserve"> Общества путем увеличения номинальной стоимости акций или путем размещения дополнительных акций</w:t>
      </w:r>
      <w:r w:rsidR="009253C3">
        <w:t>;</w:t>
      </w:r>
    </w:p>
    <w:p w14:paraId="741AC681" w14:textId="77777777" w:rsidR="009253C3" w:rsidRDefault="009253C3" w:rsidP="0061000D">
      <w:pPr>
        <w:widowControl w:val="0"/>
        <w:numPr>
          <w:ilvl w:val="0"/>
          <w:numId w:val="18"/>
        </w:numPr>
        <w:ind w:left="1276" w:firstLine="0"/>
        <w:jc w:val="both"/>
        <w:rPr>
          <w:snapToGrid w:val="0"/>
        </w:rPr>
      </w:pPr>
      <w:r w:rsidRPr="009253C3">
        <w:rPr>
          <w:snapToGrid w:val="0"/>
        </w:rPr>
        <w:lastRenderedPageBreak/>
        <w:t>рекомендации Общему собранию акционеров о принятии решения</w:t>
      </w:r>
      <w:r>
        <w:rPr>
          <w:snapToGrid w:val="0"/>
        </w:rPr>
        <w:t xml:space="preserve"> о дроблении и консолидации акций;</w:t>
      </w:r>
    </w:p>
    <w:p w14:paraId="423E4577" w14:textId="77777777" w:rsidR="009253C3" w:rsidRDefault="009253C3" w:rsidP="0061000D">
      <w:pPr>
        <w:widowControl w:val="0"/>
        <w:numPr>
          <w:ilvl w:val="0"/>
          <w:numId w:val="18"/>
        </w:numPr>
        <w:ind w:left="1276" w:firstLine="0"/>
        <w:jc w:val="both"/>
        <w:rPr>
          <w:snapToGrid w:val="0"/>
        </w:rPr>
      </w:pPr>
      <w:r w:rsidRPr="009253C3">
        <w:rPr>
          <w:snapToGrid w:val="0"/>
        </w:rPr>
        <w:t>рекомендации Общему собранию акционеров о принятии решения</w:t>
      </w:r>
      <w:r>
        <w:rPr>
          <w:snapToGrid w:val="0"/>
        </w:rPr>
        <w:t xml:space="preserve"> о приобретении Обществом размещенных акций в случаях, предусмотренных законодательство</w:t>
      </w:r>
      <w:r w:rsidR="00B42B56">
        <w:rPr>
          <w:snapToGrid w:val="0"/>
        </w:rPr>
        <w:t>м</w:t>
      </w:r>
      <w:r>
        <w:rPr>
          <w:snapToGrid w:val="0"/>
        </w:rPr>
        <w:t xml:space="preserve"> Российской Федерации;</w:t>
      </w:r>
    </w:p>
    <w:p w14:paraId="69FBB0C8" w14:textId="77777777" w:rsidR="00B42B56" w:rsidRDefault="00B42B56" w:rsidP="0061000D">
      <w:pPr>
        <w:widowControl w:val="0"/>
        <w:numPr>
          <w:ilvl w:val="0"/>
          <w:numId w:val="18"/>
        </w:numPr>
        <w:ind w:left="1276" w:firstLine="0"/>
        <w:jc w:val="both"/>
        <w:rPr>
          <w:snapToGrid w:val="0"/>
        </w:rPr>
      </w:pPr>
      <w:r w:rsidRPr="00B42B56">
        <w:rPr>
          <w:snapToGrid w:val="0"/>
        </w:rPr>
        <w:t>рекомендации Общему собранию акционеров о принятии решения</w:t>
      </w:r>
      <w:r>
        <w:rPr>
          <w:snapToGrid w:val="0"/>
        </w:rPr>
        <w:t xml:space="preserve"> об участии Общества в финансово-промышленных группах, ассоциациях и иных объединениях коммерческих организаций;</w:t>
      </w:r>
    </w:p>
    <w:p w14:paraId="77B9DE97" w14:textId="77777777" w:rsidR="00B42B56" w:rsidRDefault="00B42B56" w:rsidP="0061000D">
      <w:pPr>
        <w:widowControl w:val="0"/>
        <w:numPr>
          <w:ilvl w:val="0"/>
          <w:numId w:val="18"/>
        </w:numPr>
        <w:ind w:left="1276" w:firstLine="0"/>
        <w:jc w:val="both"/>
        <w:rPr>
          <w:snapToGrid w:val="0"/>
        </w:rPr>
      </w:pPr>
      <w:r>
        <w:t>рекомендации Общему собранию акционеров об утверждении внутренних документов, регулирующих деятельность органов Общества;</w:t>
      </w:r>
    </w:p>
    <w:p w14:paraId="309D4350" w14:textId="77777777" w:rsidR="00961A36" w:rsidRDefault="00961A36" w:rsidP="00961A36">
      <w:pPr>
        <w:widowControl w:val="0"/>
        <w:numPr>
          <w:ilvl w:val="0"/>
          <w:numId w:val="18"/>
        </w:numPr>
        <w:ind w:left="1276" w:firstLine="0"/>
        <w:jc w:val="both"/>
        <w:rPr>
          <w:snapToGrid w:val="0"/>
        </w:rPr>
      </w:pPr>
      <w:r>
        <w:rPr>
          <w:snapToGrid w:val="0"/>
        </w:rPr>
        <w:t>созыв годового и внеочередного Общих собраний акционеров;</w:t>
      </w:r>
    </w:p>
    <w:p w14:paraId="1C2C22AA" w14:textId="77777777" w:rsidR="00961A36" w:rsidRDefault="00961A36" w:rsidP="00961A36">
      <w:pPr>
        <w:widowControl w:val="0"/>
        <w:numPr>
          <w:ilvl w:val="0"/>
          <w:numId w:val="18"/>
        </w:numPr>
        <w:ind w:left="1276" w:firstLine="0"/>
        <w:jc w:val="both"/>
        <w:rPr>
          <w:snapToGrid w:val="0"/>
        </w:rPr>
      </w:pPr>
      <w:r>
        <w:rPr>
          <w:snapToGrid w:val="0"/>
        </w:rPr>
        <w:t>утверждение повестки дня Общего собрания акционеров;</w:t>
      </w:r>
    </w:p>
    <w:p w14:paraId="643A9BFD" w14:textId="77777777" w:rsidR="00961A36" w:rsidRDefault="00961A36" w:rsidP="00961A36">
      <w:pPr>
        <w:widowControl w:val="0"/>
        <w:numPr>
          <w:ilvl w:val="0"/>
          <w:numId w:val="18"/>
        </w:numPr>
        <w:ind w:left="1276" w:firstLine="0"/>
        <w:jc w:val="both"/>
        <w:rPr>
          <w:snapToGrid w:val="0"/>
        </w:rPr>
      </w:pPr>
      <w:r>
        <w:rPr>
          <w:snapToGrid w:val="0"/>
        </w:rPr>
        <w:t>определение даты составления списка лиц, имеющих право на участие в Общем собрании акционеров, и другие вопросы, отнесенные к компетенции Совета директоров Общества в соответствии с положениями главы VII Федерального закона «Об акционерных обществах» и связанные с подготовкой и проведением Общего собрания акционеров;</w:t>
      </w:r>
    </w:p>
    <w:p w14:paraId="377F16A5" w14:textId="77777777" w:rsidR="00961A36" w:rsidRDefault="00527006" w:rsidP="0061000D">
      <w:pPr>
        <w:widowControl w:val="0"/>
        <w:numPr>
          <w:ilvl w:val="0"/>
          <w:numId w:val="18"/>
        </w:numPr>
        <w:ind w:left="1276" w:firstLine="0"/>
        <w:jc w:val="both"/>
      </w:pPr>
      <w:bookmarkStart w:id="54" w:name="_Toc297639621"/>
      <w:r w:rsidRPr="00527006">
        <w:t xml:space="preserve">размещение </w:t>
      </w:r>
      <w:r w:rsidR="009A16F4">
        <w:t>О</w:t>
      </w:r>
      <w:r w:rsidRPr="00527006">
        <w:t>бществом дополнительных акций, в которые конвертируются размещенные обществом привилегированные акции определенного типа, конвертируемые в обыкновенные акции или привилегированные акции иных типов, если такое размещение не связано с увеличением уставного капитала общества, а также размещение обществом облигаций или иных эмиссионных цен</w:t>
      </w:r>
      <w:r>
        <w:t>ных бумаг, за исключением акций</w:t>
      </w:r>
      <w:r w:rsidR="00961A36">
        <w:t>;</w:t>
      </w:r>
      <w:bookmarkEnd w:id="54"/>
    </w:p>
    <w:p w14:paraId="21949AB3" w14:textId="77777777" w:rsidR="00961A36" w:rsidRDefault="00961A36" w:rsidP="00961A36">
      <w:pPr>
        <w:pStyle w:val="af6"/>
        <w:widowControl w:val="0"/>
        <w:numPr>
          <w:ilvl w:val="0"/>
          <w:numId w:val="18"/>
        </w:numPr>
        <w:ind w:left="1276" w:firstLine="0"/>
        <w:jc w:val="both"/>
      </w:pPr>
      <w:r>
        <w:t xml:space="preserve">определение цены (денежной оценки) имущества, цены размещения </w:t>
      </w:r>
      <w:r w:rsidRPr="003639C4">
        <w:t>или порядка ее определения</w:t>
      </w:r>
      <w:r>
        <w:t xml:space="preserve"> и цены выкупа эмиссионных ценных бумаг в случаях, предусмотренных</w:t>
      </w:r>
      <w:r>
        <w:rPr>
          <w:bCs/>
          <w:snapToGrid w:val="0"/>
          <w:color w:val="000000"/>
        </w:rPr>
        <w:t xml:space="preserve"> Федеральным законом «Об акционерных обществах»;</w:t>
      </w:r>
    </w:p>
    <w:p w14:paraId="1845F604" w14:textId="4C9E5894" w:rsidR="004A536E" w:rsidRDefault="00961A36" w:rsidP="004A536E">
      <w:pPr>
        <w:widowControl w:val="0"/>
        <w:numPr>
          <w:ilvl w:val="0"/>
          <w:numId w:val="18"/>
        </w:numPr>
        <w:ind w:left="1276" w:firstLine="0"/>
        <w:jc w:val="both"/>
      </w:pPr>
      <w:r>
        <w:t xml:space="preserve">предварительное утверждение </w:t>
      </w:r>
      <w:r w:rsidR="00F44E1A">
        <w:t xml:space="preserve">годового отчета </w:t>
      </w:r>
      <w:r>
        <w:t>Общества;</w:t>
      </w:r>
    </w:p>
    <w:p w14:paraId="520EE3E5" w14:textId="77777777" w:rsidR="00961A36" w:rsidRDefault="00961A36" w:rsidP="00961A36">
      <w:pPr>
        <w:widowControl w:val="0"/>
        <w:numPr>
          <w:ilvl w:val="0"/>
          <w:numId w:val="18"/>
        </w:numPr>
        <w:ind w:left="1276" w:firstLine="0"/>
        <w:jc w:val="both"/>
        <w:rPr>
          <w:snapToGrid w:val="0"/>
        </w:rPr>
      </w:pPr>
      <w:r>
        <w:rPr>
          <w:snapToGrid w:val="0"/>
          <w:color w:val="000000"/>
        </w:rPr>
        <w:t>рекомендации по размеру выплачиваемых членам Ревизионной комиссии Общества вознаграждений и компенсаций и определение размера оплаты услуг аудитора;</w:t>
      </w:r>
    </w:p>
    <w:p w14:paraId="20499CA3" w14:textId="77777777" w:rsidR="00961A36" w:rsidRDefault="00961A36" w:rsidP="00961A36">
      <w:pPr>
        <w:widowControl w:val="0"/>
        <w:numPr>
          <w:ilvl w:val="0"/>
          <w:numId w:val="18"/>
        </w:numPr>
        <w:ind w:left="1276" w:firstLine="0"/>
        <w:jc w:val="both"/>
        <w:rPr>
          <w:snapToGrid w:val="0"/>
        </w:rPr>
      </w:pPr>
      <w:r>
        <w:rPr>
          <w:snapToGrid w:val="0"/>
          <w:color w:val="000000"/>
        </w:rPr>
        <w:t>рекомендации по размеру дивиденда по акциям и порядку его выплаты;</w:t>
      </w:r>
    </w:p>
    <w:p w14:paraId="430AE7E4" w14:textId="77777777" w:rsidR="00961A36" w:rsidRDefault="00961A36" w:rsidP="00961A36">
      <w:pPr>
        <w:widowControl w:val="0"/>
        <w:numPr>
          <w:ilvl w:val="0"/>
          <w:numId w:val="18"/>
        </w:numPr>
        <w:ind w:left="1276" w:firstLine="0"/>
        <w:jc w:val="both"/>
        <w:rPr>
          <w:snapToGrid w:val="0"/>
        </w:rPr>
      </w:pPr>
      <w:r>
        <w:rPr>
          <w:snapToGrid w:val="0"/>
          <w:color w:val="000000"/>
        </w:rPr>
        <w:t>использование резервного фонда и иных фондов Общества;</w:t>
      </w:r>
    </w:p>
    <w:p w14:paraId="146EE508" w14:textId="77777777" w:rsidR="00961A36" w:rsidRDefault="00961A36" w:rsidP="00961A36">
      <w:pPr>
        <w:widowControl w:val="0"/>
        <w:numPr>
          <w:ilvl w:val="0"/>
          <w:numId w:val="18"/>
        </w:numPr>
        <w:ind w:left="1276" w:firstLine="0"/>
        <w:jc w:val="both"/>
      </w:pPr>
      <w:bookmarkStart w:id="55" w:name="_Toc297639622"/>
      <w:r>
        <w:rPr>
          <w:snapToGrid w:val="0"/>
          <w:color w:val="000000"/>
        </w:rPr>
        <w:t xml:space="preserve">утверждение внутренних документов Общества, </w:t>
      </w:r>
      <w:r>
        <w:t xml:space="preserve">утверждение которых не отнесено к компетенции Общего собрания акционеров, иных внутренних документов </w:t>
      </w:r>
      <w:r w:rsidR="00F44E1A">
        <w:t>Общества</w:t>
      </w:r>
      <w:r>
        <w:t>, утверждение которых не отнесено к компетенции исполнительных органов Общества;</w:t>
      </w:r>
      <w:bookmarkEnd w:id="55"/>
    </w:p>
    <w:p w14:paraId="7D551727" w14:textId="77777777" w:rsidR="00961A36" w:rsidRDefault="00961A36" w:rsidP="00961A36">
      <w:pPr>
        <w:widowControl w:val="0"/>
        <w:numPr>
          <w:ilvl w:val="0"/>
          <w:numId w:val="18"/>
        </w:numPr>
        <w:ind w:left="1276" w:firstLine="0"/>
        <w:jc w:val="both"/>
        <w:rPr>
          <w:snapToGrid w:val="0"/>
        </w:rPr>
      </w:pPr>
      <w:r>
        <w:rPr>
          <w:snapToGrid w:val="0"/>
        </w:rPr>
        <w:t>создание и ликвидация филиалов, открытие и закрытие представительств Общества;</w:t>
      </w:r>
    </w:p>
    <w:p w14:paraId="44663CA9" w14:textId="178F9F3C" w:rsidR="00961A36" w:rsidRDefault="00F04832" w:rsidP="00F04832">
      <w:pPr>
        <w:widowControl w:val="0"/>
        <w:numPr>
          <w:ilvl w:val="0"/>
          <w:numId w:val="18"/>
        </w:numPr>
        <w:ind w:left="1276" w:firstLine="0"/>
        <w:jc w:val="both"/>
        <w:rPr>
          <w:snapToGrid w:val="0"/>
        </w:rPr>
      </w:pPr>
      <w:r w:rsidRPr="00F04832">
        <w:rPr>
          <w:snapToGrid w:val="0"/>
          <w:color w:val="000000"/>
        </w:rPr>
        <w:t>согласие на совершение или послед</w:t>
      </w:r>
      <w:r>
        <w:rPr>
          <w:snapToGrid w:val="0"/>
          <w:color w:val="000000"/>
        </w:rPr>
        <w:t xml:space="preserve">ующее одобрение сделок </w:t>
      </w:r>
      <w:r w:rsidR="00961A36">
        <w:rPr>
          <w:snapToGrid w:val="0"/>
        </w:rPr>
        <w:t>в соответствии с главой Х Федерального закона «Об акционерных обществах»;</w:t>
      </w:r>
    </w:p>
    <w:p w14:paraId="21320539" w14:textId="3E8D90F7" w:rsidR="00961A36" w:rsidRDefault="00961A36" w:rsidP="002B6EB8">
      <w:pPr>
        <w:widowControl w:val="0"/>
        <w:numPr>
          <w:ilvl w:val="0"/>
          <w:numId w:val="18"/>
        </w:numPr>
        <w:ind w:left="1276" w:firstLine="0"/>
        <w:jc w:val="both"/>
        <w:rPr>
          <w:snapToGrid w:val="0"/>
        </w:rPr>
      </w:pPr>
      <w:r>
        <w:rPr>
          <w:snapToGrid w:val="0"/>
        </w:rPr>
        <w:t xml:space="preserve">одобрение сделок, в том числе совершаемых в процессе обычной хозяйственной деятельности, связанных с приобретением, отчуждением или возможностью отчуждения прямо либо косвенно имущества Общества, стоимость которого составляет от 10 </w:t>
      </w:r>
      <w:r w:rsidR="002B6EB8">
        <w:rPr>
          <w:snapToGrid w:val="0"/>
        </w:rPr>
        <w:t>(Десяти</w:t>
      </w:r>
      <w:r w:rsidR="00F0468E">
        <w:rPr>
          <w:snapToGrid w:val="0"/>
        </w:rPr>
        <w:t xml:space="preserve">) </w:t>
      </w:r>
      <w:r>
        <w:rPr>
          <w:snapToGrid w:val="0"/>
        </w:rPr>
        <w:t>процентов балансовой стоимости активов Общества на дату принятия решения о совершении такой сделки;</w:t>
      </w:r>
    </w:p>
    <w:p w14:paraId="16FF2FC8" w14:textId="3B0DB2C2" w:rsidR="00961A36" w:rsidRDefault="00961A36" w:rsidP="002B6EB8">
      <w:pPr>
        <w:widowControl w:val="0"/>
        <w:numPr>
          <w:ilvl w:val="0"/>
          <w:numId w:val="18"/>
        </w:numPr>
        <w:ind w:left="1276" w:firstLine="0"/>
        <w:jc w:val="both"/>
        <w:rPr>
          <w:snapToGrid w:val="0"/>
        </w:rPr>
      </w:pPr>
      <w:r>
        <w:rPr>
          <w:snapToGrid w:val="0"/>
        </w:rPr>
        <w:t>предварительное одобрение сделок, связанных с приобретением, отчуждением и возможностью отчуждения недвижимого имущества Общества</w:t>
      </w:r>
      <w:r w:rsidR="0037605B">
        <w:rPr>
          <w:snapToGrid w:val="0"/>
        </w:rPr>
        <w:t xml:space="preserve">, стоимость которого составляет свыше 10 (Десяти) </w:t>
      </w:r>
      <w:r w:rsidR="002B6EB8">
        <w:rPr>
          <w:snapToGrid w:val="0"/>
        </w:rPr>
        <w:t>миллионов рублей</w:t>
      </w:r>
      <w:r>
        <w:rPr>
          <w:snapToGrid w:val="0"/>
        </w:rPr>
        <w:t>;</w:t>
      </w:r>
    </w:p>
    <w:p w14:paraId="56D8B77D" w14:textId="55B59876" w:rsidR="00961A36" w:rsidRDefault="004A536E" w:rsidP="002B6EB8">
      <w:pPr>
        <w:widowControl w:val="0"/>
        <w:numPr>
          <w:ilvl w:val="0"/>
          <w:numId w:val="18"/>
        </w:numPr>
        <w:ind w:left="1276" w:firstLine="0"/>
        <w:jc w:val="both"/>
        <w:rPr>
          <w:snapToGrid w:val="0"/>
        </w:rPr>
      </w:pPr>
      <w:r w:rsidRPr="004A536E">
        <w:rPr>
          <w:snapToGrid w:val="0"/>
        </w:rPr>
        <w:t xml:space="preserve">заключение сделок с финансовыми инструментами (включая, </w:t>
      </w:r>
      <w:proofErr w:type="gramStart"/>
      <w:r w:rsidRPr="004A536E">
        <w:rPr>
          <w:snapToGrid w:val="0"/>
        </w:rPr>
        <w:t>но</w:t>
      </w:r>
      <w:proofErr w:type="gramEnd"/>
      <w:r w:rsidRPr="004A536E">
        <w:rPr>
          <w:snapToGrid w:val="0"/>
        </w:rPr>
        <w:t xml:space="preserve"> не ограничиваясь: облигации, векселя, долговые ноты)</w:t>
      </w:r>
      <w:r w:rsidR="00961A36">
        <w:rPr>
          <w:snapToGrid w:val="0"/>
        </w:rPr>
        <w:t>;</w:t>
      </w:r>
    </w:p>
    <w:p w14:paraId="4656C763" w14:textId="416CBABD" w:rsidR="007D3D2C" w:rsidRPr="007D3D2C" w:rsidRDefault="007D3D2C" w:rsidP="002B6EB8">
      <w:pPr>
        <w:widowControl w:val="0"/>
        <w:numPr>
          <w:ilvl w:val="0"/>
          <w:numId w:val="18"/>
        </w:numPr>
        <w:ind w:left="1276" w:firstLine="0"/>
        <w:jc w:val="both"/>
        <w:rPr>
          <w:snapToGrid w:val="0"/>
        </w:rPr>
      </w:pPr>
      <w:r w:rsidRPr="007D3D2C">
        <w:rPr>
          <w:snapToGrid w:val="0"/>
        </w:rPr>
        <w:lastRenderedPageBreak/>
        <w:t>выдача займов (ссуд) / получение кредитов (займов),</w:t>
      </w:r>
      <w:r w:rsidR="006561F7">
        <w:rPr>
          <w:snapToGrid w:val="0"/>
        </w:rPr>
        <w:t xml:space="preserve"> иного долгового финансирования;</w:t>
      </w:r>
    </w:p>
    <w:p w14:paraId="53041A37" w14:textId="0A2C04C6" w:rsidR="00961A36" w:rsidRDefault="007D3D2C" w:rsidP="002B6EB8">
      <w:pPr>
        <w:widowControl w:val="0"/>
        <w:numPr>
          <w:ilvl w:val="0"/>
          <w:numId w:val="18"/>
        </w:numPr>
        <w:ind w:left="1276" w:firstLine="0"/>
        <w:jc w:val="both"/>
        <w:rPr>
          <w:snapToGrid w:val="0"/>
        </w:rPr>
      </w:pPr>
      <w:r w:rsidRPr="007D3D2C">
        <w:rPr>
          <w:snapToGrid w:val="0"/>
        </w:rPr>
        <w:t>предоставление поручительств, залогов, независимых гарантий, а также иных аналогичных сделок, регулируемых иностранным правом</w:t>
      </w:r>
      <w:r w:rsidR="00961A36">
        <w:rPr>
          <w:snapToGrid w:val="0"/>
        </w:rPr>
        <w:t>;</w:t>
      </w:r>
    </w:p>
    <w:p w14:paraId="5F6E87B8" w14:textId="27115701" w:rsidR="00961A36" w:rsidRDefault="002B6EB8" w:rsidP="002B6EB8">
      <w:pPr>
        <w:widowControl w:val="0"/>
        <w:numPr>
          <w:ilvl w:val="0"/>
          <w:numId w:val="18"/>
        </w:numPr>
        <w:ind w:left="1276" w:firstLine="0"/>
        <w:jc w:val="both"/>
        <w:rPr>
          <w:snapToGrid w:val="0"/>
        </w:rPr>
      </w:pPr>
      <w:proofErr w:type="gramStart"/>
      <w:r w:rsidRPr="002B6EB8">
        <w:rPr>
          <w:snapToGrid w:val="0"/>
        </w:rPr>
        <w:t>принятие решения о создании Обществом других юридических лиц, о реорганизации и ликвидации таких юридических лиц, одобрение сделок, связанных с участием (прекращением участия), изменением доли участия Общества в других юридических лицах, а также предварительное одобрение заключения Обществом корпоративного договора (договора об осуществлении прав участников общества, акционерного соглашения), а также его изменение, дополнение или расторжение</w:t>
      </w:r>
      <w:r w:rsidR="00961A36">
        <w:rPr>
          <w:snapToGrid w:val="0"/>
        </w:rPr>
        <w:t>;</w:t>
      </w:r>
      <w:proofErr w:type="gramEnd"/>
    </w:p>
    <w:p w14:paraId="2E599295" w14:textId="77777777" w:rsidR="00961A36" w:rsidRDefault="00961A36" w:rsidP="002B6EB8">
      <w:pPr>
        <w:widowControl w:val="0"/>
        <w:numPr>
          <w:ilvl w:val="0"/>
          <w:numId w:val="18"/>
        </w:numPr>
        <w:ind w:left="1276" w:firstLine="0"/>
        <w:jc w:val="both"/>
        <w:rPr>
          <w:snapToGrid w:val="0"/>
        </w:rPr>
      </w:pPr>
      <w:r>
        <w:rPr>
          <w:snapToGrid w:val="0"/>
        </w:rPr>
        <w:t>принятие решений о совершении Обществом безвозмездных сделок, в том числе вклады в имущество дочерних обществ, прощение долга, пожертвований сверх суммы, утвержденной бюджетом Общества;</w:t>
      </w:r>
    </w:p>
    <w:p w14:paraId="1CAEC2D0" w14:textId="77777777" w:rsidR="00961A36" w:rsidRPr="003639C4" w:rsidRDefault="00961A36" w:rsidP="00961A36">
      <w:pPr>
        <w:widowControl w:val="0"/>
        <w:numPr>
          <w:ilvl w:val="0"/>
          <w:numId w:val="18"/>
        </w:numPr>
        <w:ind w:left="1276" w:firstLine="0"/>
        <w:jc w:val="both"/>
        <w:rPr>
          <w:snapToGrid w:val="0"/>
        </w:rPr>
      </w:pPr>
      <w:r w:rsidRPr="003639C4">
        <w:rPr>
          <w:snapToGrid w:val="0"/>
        </w:rPr>
        <w:t>принятие решения о способе удостоверения п</w:t>
      </w:r>
      <w:r w:rsidRPr="003639C4">
        <w:t>ринятия Общим собранием акционеров Общества решения и состава акционеров Общества, присутствовавших при его принятии</w:t>
      </w:r>
      <w:r w:rsidRPr="003639C4">
        <w:rPr>
          <w:snapToGrid w:val="0"/>
        </w:rPr>
        <w:t>;</w:t>
      </w:r>
    </w:p>
    <w:p w14:paraId="77747309" w14:textId="41C2D6E3" w:rsidR="00961A36" w:rsidRDefault="00442431" w:rsidP="00727B22">
      <w:pPr>
        <w:widowControl w:val="0"/>
        <w:numPr>
          <w:ilvl w:val="0"/>
          <w:numId w:val="18"/>
        </w:numPr>
        <w:ind w:left="1276" w:firstLine="0"/>
        <w:jc w:val="both"/>
        <w:rPr>
          <w:snapToGrid w:val="0"/>
          <w:color w:val="000000"/>
        </w:rPr>
      </w:pPr>
      <w:r w:rsidRPr="00442431">
        <w:rPr>
          <w:snapToGrid w:val="0"/>
        </w:rPr>
        <w:t>согласие на совершение или последующее одобрение сделок</w:t>
      </w:r>
      <w:r w:rsidR="00961A36">
        <w:rPr>
          <w:snapToGrid w:val="0"/>
        </w:rPr>
        <w:t>, предусмотренных главой XI</w:t>
      </w:r>
      <w:r w:rsidR="00961A36">
        <w:rPr>
          <w:snapToGrid w:val="0"/>
          <w:color w:val="000000"/>
        </w:rPr>
        <w:t xml:space="preserve"> Федерального закона «Об акционерных обществах»;</w:t>
      </w:r>
    </w:p>
    <w:p w14:paraId="496E196E" w14:textId="77777777" w:rsidR="00961A36" w:rsidRDefault="00961A36" w:rsidP="00961A36">
      <w:pPr>
        <w:widowControl w:val="0"/>
        <w:numPr>
          <w:ilvl w:val="0"/>
          <w:numId w:val="18"/>
        </w:numPr>
        <w:ind w:left="1276" w:firstLine="0"/>
        <w:jc w:val="both"/>
        <w:rPr>
          <w:snapToGrid w:val="0"/>
          <w:color w:val="000000"/>
        </w:rPr>
      </w:pPr>
      <w:r>
        <w:rPr>
          <w:snapToGrid w:val="0"/>
          <w:color w:val="000000"/>
        </w:rPr>
        <w:t xml:space="preserve">утверждение регистратора Общества и условий договора с ним, а также расторжение договора с ним; </w:t>
      </w:r>
    </w:p>
    <w:p w14:paraId="1FD25FDD" w14:textId="77777777" w:rsidR="00961A36" w:rsidRDefault="00961A36" w:rsidP="00961A36">
      <w:pPr>
        <w:widowControl w:val="0"/>
        <w:numPr>
          <w:ilvl w:val="0"/>
          <w:numId w:val="18"/>
        </w:numPr>
        <w:ind w:left="1276" w:firstLine="0"/>
        <w:jc w:val="both"/>
        <w:rPr>
          <w:snapToGrid w:val="0"/>
        </w:rPr>
      </w:pPr>
      <w:r>
        <w:rPr>
          <w:snapToGrid w:val="0"/>
        </w:rPr>
        <w:t>одобрение условий трудового договора с Генеральным директором;</w:t>
      </w:r>
    </w:p>
    <w:p w14:paraId="6A56BEBF" w14:textId="3B52B929" w:rsidR="00677FD2" w:rsidRDefault="00961A36" w:rsidP="00B915D1">
      <w:pPr>
        <w:widowControl w:val="0"/>
        <w:numPr>
          <w:ilvl w:val="0"/>
          <w:numId w:val="18"/>
        </w:numPr>
        <w:tabs>
          <w:tab w:val="left" w:pos="2127"/>
        </w:tabs>
        <w:ind w:left="1276" w:firstLine="0"/>
        <w:jc w:val="both"/>
        <w:rPr>
          <w:snapToGrid w:val="0"/>
        </w:rPr>
      </w:pPr>
      <w:r>
        <w:rPr>
          <w:snapToGrid w:val="0"/>
          <w:color w:val="000000"/>
        </w:rPr>
        <w:t>согласование кандидатур на должности главного бухгалтера, заместителей генерального директора;</w:t>
      </w:r>
    </w:p>
    <w:p w14:paraId="56ACA8E2" w14:textId="14F397BB" w:rsidR="00677FD2" w:rsidRDefault="00677FD2" w:rsidP="00B915D1">
      <w:pPr>
        <w:widowControl w:val="0"/>
        <w:numPr>
          <w:ilvl w:val="0"/>
          <w:numId w:val="18"/>
        </w:numPr>
        <w:tabs>
          <w:tab w:val="left" w:pos="2127"/>
        </w:tabs>
        <w:ind w:left="1276" w:firstLine="0"/>
        <w:jc w:val="both"/>
      </w:pPr>
      <w:r>
        <w:t>предоставление согласия на с</w:t>
      </w:r>
      <w:r w:rsidRPr="00677FD2">
        <w:t>овмещени</w:t>
      </w:r>
      <w:r>
        <w:t>е</w:t>
      </w:r>
      <w:r w:rsidRPr="00677FD2">
        <w:t xml:space="preserve"> лицом, осуществляющим функции единоличного исполнительного органа Общества, должностей в органа</w:t>
      </w:r>
      <w:r>
        <w:t>х управления других организаций;</w:t>
      </w:r>
    </w:p>
    <w:p w14:paraId="6728383A" w14:textId="53FB8826" w:rsidR="00677FD2" w:rsidRDefault="00677FD2" w:rsidP="00B915D1">
      <w:pPr>
        <w:widowControl w:val="0"/>
        <w:numPr>
          <w:ilvl w:val="0"/>
          <w:numId w:val="18"/>
        </w:numPr>
        <w:tabs>
          <w:tab w:val="left" w:pos="2127"/>
        </w:tabs>
        <w:ind w:left="1276" w:firstLine="0"/>
        <w:jc w:val="both"/>
      </w:pPr>
      <w:r>
        <w:t>принятие решения об образовании временного единоличного исполнительного органа Общества и о проведении внеочередного Общего собрания акционеров для решения вопроса о досрочном прекращении полномочий Генерального директора и об образовании нового единоличного исполнительного органа Общества в случае, если Генеральный директор не может исполнять свои обязанности;</w:t>
      </w:r>
    </w:p>
    <w:p w14:paraId="1E2EECB9" w14:textId="77777777" w:rsidR="00F0468E" w:rsidRDefault="00677FD2" w:rsidP="00B915D1">
      <w:pPr>
        <w:widowControl w:val="0"/>
        <w:numPr>
          <w:ilvl w:val="0"/>
          <w:numId w:val="18"/>
        </w:numPr>
        <w:tabs>
          <w:tab w:val="left" w:pos="2127"/>
        </w:tabs>
        <w:ind w:left="1276" w:firstLine="0"/>
        <w:jc w:val="both"/>
      </w:pPr>
      <w:r>
        <w:t xml:space="preserve">принятие решения </w:t>
      </w:r>
      <w:r w:rsidR="002F6A98">
        <w:t>о приостановлении полномочий Генерального директора; о</w:t>
      </w:r>
      <w:r>
        <w:t xml:space="preserve">дновременно с таким решением Совет директоров обязан принять решение об образовании временного единоличного исполнительного органа Общества и о проведении внеочередного Общего собрания акционеров Общества для решения вопроса о досрочном прекращении полномочий Генерального директора и об образовании нового единоличного </w:t>
      </w:r>
      <w:r w:rsidR="002F6A98">
        <w:t>исполнительного органа Общества;</w:t>
      </w:r>
    </w:p>
    <w:p w14:paraId="1BE4FAD7" w14:textId="1BE16126" w:rsidR="00F0468E" w:rsidRDefault="0047305A" w:rsidP="00B915D1">
      <w:pPr>
        <w:widowControl w:val="0"/>
        <w:numPr>
          <w:ilvl w:val="0"/>
          <w:numId w:val="18"/>
        </w:numPr>
        <w:tabs>
          <w:tab w:val="left" w:pos="2127"/>
        </w:tabs>
        <w:ind w:left="1276" w:firstLine="0"/>
        <w:jc w:val="both"/>
      </w:pPr>
      <w:r>
        <w:t xml:space="preserve">назначение секретаря </w:t>
      </w:r>
      <w:r w:rsidR="00B915D1">
        <w:t xml:space="preserve">Совета директоров </w:t>
      </w:r>
      <w:r>
        <w:t xml:space="preserve">Общества; </w:t>
      </w:r>
    </w:p>
    <w:p w14:paraId="30531512" w14:textId="4EBD051D" w:rsidR="006561F7" w:rsidRDefault="006561F7" w:rsidP="00B915D1">
      <w:pPr>
        <w:widowControl w:val="0"/>
        <w:numPr>
          <w:ilvl w:val="0"/>
          <w:numId w:val="18"/>
        </w:numPr>
        <w:tabs>
          <w:tab w:val="left" w:pos="2127"/>
        </w:tabs>
        <w:ind w:left="1276" w:firstLine="0"/>
        <w:jc w:val="both"/>
      </w:pPr>
      <w:r>
        <w:t xml:space="preserve">утверждение Положения о порядке оплаты труда и премировании </w:t>
      </w:r>
      <w:proofErr w:type="gramStart"/>
      <w:r>
        <w:t>топ-менеджеров</w:t>
      </w:r>
      <w:proofErr w:type="gramEnd"/>
      <w:r>
        <w:t xml:space="preserve"> Общества, а также Положения о долгосрочном премировании топ-менеджеров Общества;</w:t>
      </w:r>
    </w:p>
    <w:p w14:paraId="7BF6C168" w14:textId="342C002B" w:rsidR="006561F7" w:rsidRDefault="006561F7" w:rsidP="00B915D1">
      <w:pPr>
        <w:widowControl w:val="0"/>
        <w:numPr>
          <w:ilvl w:val="0"/>
          <w:numId w:val="18"/>
        </w:numPr>
        <w:tabs>
          <w:tab w:val="left" w:pos="2127"/>
        </w:tabs>
        <w:ind w:left="1276" w:firstLine="0"/>
        <w:jc w:val="both"/>
      </w:pPr>
      <w:proofErr w:type="gramStart"/>
      <w:r>
        <w:t>согласование структуры и штатной численности службы внутреннего аудита Общества включая</w:t>
      </w:r>
      <w:proofErr w:type="gramEnd"/>
      <w:r>
        <w:t xml:space="preserve"> согласование кандидатуры на должность (освобождения от должности) руководителя службы внутреннего аудита Общества, утверждение условий договора с ним (установление размера вознаграждения и денежных компенсаций); утверждение Положения о Службе внутреннего аудита Общества; утверждение плана деятельности службы внутреннего аудита Общества, в том числе отчетов о выполнении плана проверок, а также иные вопросы, касающиеся работы службы внутреннего аудита Общества;</w:t>
      </w:r>
    </w:p>
    <w:p w14:paraId="422C1C12" w14:textId="77777777" w:rsidR="00961A36" w:rsidRDefault="00961A36" w:rsidP="00B915D1">
      <w:pPr>
        <w:widowControl w:val="0"/>
        <w:numPr>
          <w:ilvl w:val="0"/>
          <w:numId w:val="18"/>
        </w:numPr>
        <w:tabs>
          <w:tab w:val="left" w:pos="2127"/>
        </w:tabs>
        <w:ind w:left="1276" w:firstLine="0"/>
        <w:jc w:val="both"/>
        <w:rPr>
          <w:snapToGrid w:val="0"/>
        </w:rPr>
      </w:pPr>
      <w:r>
        <w:rPr>
          <w:snapToGrid w:val="0"/>
          <w:color w:val="000000"/>
        </w:rPr>
        <w:lastRenderedPageBreak/>
        <w:t>иные вопросы, предусмотренные Федеральным законом «Об акционерных обществах» и Уставом Общества.</w:t>
      </w:r>
    </w:p>
    <w:p w14:paraId="313DA952" w14:textId="77777777" w:rsidR="00961A36" w:rsidRDefault="00961A36" w:rsidP="00961A36">
      <w:pPr>
        <w:pStyle w:val="ad"/>
        <w:rPr>
          <w:snapToGrid w:val="0"/>
          <w:color w:val="000000"/>
        </w:rPr>
      </w:pPr>
      <w:r>
        <w:rPr>
          <w:snapToGrid w:val="0"/>
          <w:color w:val="000000"/>
        </w:rPr>
        <w:t>28.3. Вопросы, отнесенные к компетенции Совета директоров Общества, не могут быть переданы на решение исполнительному органу Общества.</w:t>
      </w:r>
    </w:p>
    <w:p w14:paraId="25956CE8" w14:textId="77777777" w:rsidR="00961A36" w:rsidRDefault="00961A36" w:rsidP="00961A36">
      <w:pPr>
        <w:pStyle w:val="1"/>
        <w:jc w:val="center"/>
        <w:rPr>
          <w:rFonts w:ascii="Times New Roman" w:hAnsi="Times New Roman"/>
          <w:snapToGrid w:val="0"/>
          <w:color w:val="000000"/>
          <w:sz w:val="24"/>
        </w:rPr>
      </w:pPr>
      <w:bookmarkStart w:id="56" w:name="_Toc297641603"/>
      <w:r>
        <w:rPr>
          <w:rFonts w:ascii="Times New Roman" w:hAnsi="Times New Roman"/>
          <w:snapToGrid w:val="0"/>
          <w:sz w:val="24"/>
        </w:rPr>
        <w:t>Статья 29. Избрание Совета директоров.</w:t>
      </w:r>
      <w:bookmarkEnd w:id="56"/>
    </w:p>
    <w:p w14:paraId="707FCA02" w14:textId="77777777" w:rsidR="00961A36" w:rsidRDefault="00961A36" w:rsidP="00961A36">
      <w:pPr>
        <w:pStyle w:val="af"/>
        <w:ind w:firstLine="485"/>
        <w:jc w:val="center"/>
        <w:rPr>
          <w:rFonts w:ascii="Arial" w:hAnsi="Arial"/>
          <w:snapToGrid w:val="0"/>
          <w:sz w:val="16"/>
          <w:szCs w:val="16"/>
        </w:rPr>
      </w:pPr>
    </w:p>
    <w:p w14:paraId="7175A4BC" w14:textId="3F7DDC57" w:rsidR="00961A36" w:rsidRDefault="00961A36" w:rsidP="00961A36">
      <w:pPr>
        <w:ind w:firstLine="708"/>
        <w:jc w:val="both"/>
        <w:rPr>
          <w:rStyle w:val="ae"/>
          <w:szCs w:val="24"/>
        </w:rPr>
      </w:pPr>
      <w:r>
        <w:rPr>
          <w:snapToGrid w:val="0"/>
        </w:rPr>
        <w:t>29.1</w:t>
      </w:r>
      <w:r>
        <w:rPr>
          <w:rFonts w:ascii="Arial" w:hAnsi="Arial"/>
          <w:snapToGrid w:val="0"/>
          <w:sz w:val="22"/>
        </w:rPr>
        <w:t xml:space="preserve">. </w:t>
      </w:r>
      <w:r>
        <w:rPr>
          <w:rStyle w:val="ae"/>
        </w:rPr>
        <w:t>Члены Совета директоров Общества избираются Общим собранием акционеров в количестве 9 (девяти) человек на срок до следующего годового Общего собрания акционеров. Если годовое Общее собрание акционеров не было проведено в сроки, установленные п. 1 ст. 47 Федерального закона «Об акционерных обществах», полномочия Совета директоров Общества прекращаются, за исключением полномочий по подготовке, созыву и проведению годового Общего собрания акционеров.</w:t>
      </w:r>
    </w:p>
    <w:p w14:paraId="493DC3CC" w14:textId="77777777" w:rsidR="00961A36" w:rsidRDefault="00961A36" w:rsidP="00961A36">
      <w:pPr>
        <w:pStyle w:val="ad"/>
        <w:rPr>
          <w:snapToGrid w:val="0"/>
        </w:rPr>
      </w:pPr>
      <w:r>
        <w:rPr>
          <w:snapToGrid w:val="0"/>
        </w:rPr>
        <w:t>29.2. Лица, избранные в состав Совета директоров Общества, могут переизбираться неограниченное число раз.</w:t>
      </w:r>
    </w:p>
    <w:p w14:paraId="618D3A8E" w14:textId="77777777" w:rsidR="00961A36" w:rsidRDefault="00961A36" w:rsidP="00961A36">
      <w:pPr>
        <w:pStyle w:val="ad"/>
        <w:rPr>
          <w:snapToGrid w:val="0"/>
        </w:rPr>
      </w:pPr>
      <w:r>
        <w:rPr>
          <w:snapToGrid w:val="0"/>
        </w:rPr>
        <w:t xml:space="preserve">29.3. По решению Общего </w:t>
      </w:r>
      <w:proofErr w:type="gramStart"/>
      <w:r>
        <w:rPr>
          <w:snapToGrid w:val="0"/>
        </w:rPr>
        <w:t>собрания акционеров полномочия всех членов Совета директоров Общества</w:t>
      </w:r>
      <w:proofErr w:type="gramEnd"/>
      <w:r>
        <w:rPr>
          <w:snapToGrid w:val="0"/>
        </w:rPr>
        <w:t xml:space="preserve"> могут быть прекращены досрочно.</w:t>
      </w:r>
    </w:p>
    <w:p w14:paraId="020C4470" w14:textId="77777777" w:rsidR="00961A36" w:rsidRDefault="00961A36" w:rsidP="00961A36">
      <w:pPr>
        <w:pStyle w:val="ad"/>
        <w:rPr>
          <w:snapToGrid w:val="0"/>
        </w:rPr>
      </w:pPr>
      <w:r>
        <w:rPr>
          <w:snapToGrid w:val="0"/>
        </w:rPr>
        <w:t>29.4. Членом Совета директоров Общества может быть только физическое лицо. Член Совета директоров Общества может не быть акционером Общества.</w:t>
      </w:r>
    </w:p>
    <w:p w14:paraId="2BAA30EA" w14:textId="77777777" w:rsidR="00961A36" w:rsidRDefault="00961A36" w:rsidP="00961A36">
      <w:pPr>
        <w:pStyle w:val="ad"/>
        <w:rPr>
          <w:snapToGrid w:val="0"/>
        </w:rPr>
      </w:pPr>
      <w:r>
        <w:rPr>
          <w:snapToGrid w:val="0"/>
        </w:rPr>
        <w:t>Лицо, осуществляющее функции единоличного исполнительного органа, не может быть одновременно Председателем Совета директоров Общества.</w:t>
      </w:r>
    </w:p>
    <w:p w14:paraId="3B234BA4" w14:textId="77777777" w:rsidR="00961A36" w:rsidRDefault="00961A36" w:rsidP="00961A36">
      <w:pPr>
        <w:pStyle w:val="ad"/>
        <w:rPr>
          <w:snapToGrid w:val="0"/>
        </w:rPr>
      </w:pPr>
      <w:r>
        <w:rPr>
          <w:snapToGrid w:val="0"/>
        </w:rPr>
        <w:t>29.5. Выборы членов Совета директоров осуществляются кумулятивным голосованием.</w:t>
      </w:r>
    </w:p>
    <w:p w14:paraId="541999C2" w14:textId="77777777" w:rsidR="00961A36" w:rsidRDefault="00961A36" w:rsidP="00961A36">
      <w:pPr>
        <w:pStyle w:val="ad"/>
        <w:rPr>
          <w:snapToGrid w:val="0"/>
        </w:rPr>
      </w:pPr>
      <w:r>
        <w:rPr>
          <w:snapToGrid w:val="0"/>
        </w:rPr>
        <w:t>При кумулятивном голосовании число голосов, принадлежащих каждому акционеру, умножается на число лиц, которые должны быть избраны в Совет директоров Общества, и акционер вправе отдать полученные таким образом голоса полностью за одного кандидата или распределить их между двумя и более кандидатами.</w:t>
      </w:r>
    </w:p>
    <w:p w14:paraId="752C96BE" w14:textId="77777777" w:rsidR="00961A36" w:rsidRDefault="00961A36" w:rsidP="00961A36">
      <w:pPr>
        <w:pStyle w:val="ad"/>
        <w:rPr>
          <w:snapToGrid w:val="0"/>
        </w:rPr>
      </w:pPr>
      <w:r>
        <w:rPr>
          <w:snapToGrid w:val="0"/>
        </w:rPr>
        <w:t>Избранным в состав Совета директоров Общества считаются кандидаты, набравшие наибольшее число голосов.</w:t>
      </w:r>
    </w:p>
    <w:p w14:paraId="4A9FED1C" w14:textId="77777777" w:rsidR="00961A36" w:rsidRDefault="00961A36" w:rsidP="00961A36">
      <w:pPr>
        <w:pStyle w:val="1"/>
        <w:jc w:val="center"/>
        <w:rPr>
          <w:rFonts w:ascii="Times New Roman" w:hAnsi="Times New Roman"/>
          <w:snapToGrid w:val="0"/>
          <w:color w:val="000000"/>
          <w:sz w:val="24"/>
        </w:rPr>
      </w:pPr>
      <w:bookmarkStart w:id="57" w:name="_Toc297641604"/>
      <w:r>
        <w:rPr>
          <w:rFonts w:ascii="Times New Roman" w:hAnsi="Times New Roman"/>
          <w:snapToGrid w:val="0"/>
          <w:color w:val="000000"/>
          <w:sz w:val="24"/>
        </w:rPr>
        <w:t>Статья 30. Председатель и Заместитель председателя Совета директоров Общества.</w:t>
      </w:r>
      <w:bookmarkEnd w:id="57"/>
    </w:p>
    <w:p w14:paraId="74582F33" w14:textId="77777777" w:rsidR="00961A36" w:rsidRDefault="00961A36" w:rsidP="00961A36">
      <w:pPr>
        <w:rPr>
          <w:rFonts w:ascii="Arial" w:hAnsi="Arial"/>
          <w:snapToGrid w:val="0"/>
          <w:sz w:val="16"/>
          <w:szCs w:val="16"/>
        </w:rPr>
      </w:pPr>
    </w:p>
    <w:p w14:paraId="7617A42C" w14:textId="77777777" w:rsidR="00961A36" w:rsidRDefault="00961A36" w:rsidP="00961A36">
      <w:pPr>
        <w:pStyle w:val="ad"/>
      </w:pPr>
      <w:r>
        <w:t>30.1. Председатель и Заместитель председателя Совета директоров Общества избираются членами Совета директоров из их числа большинством голосов от общего числа членов Совета директоров Общества.</w:t>
      </w:r>
    </w:p>
    <w:p w14:paraId="04021483" w14:textId="77777777" w:rsidR="00961A36" w:rsidRDefault="00961A36" w:rsidP="00961A36">
      <w:pPr>
        <w:pStyle w:val="ad"/>
        <w:rPr>
          <w:snapToGrid w:val="0"/>
          <w:color w:val="000000"/>
        </w:rPr>
      </w:pPr>
      <w:r>
        <w:rPr>
          <w:snapToGrid w:val="0"/>
          <w:color w:val="000000"/>
        </w:rPr>
        <w:t xml:space="preserve">Совет директоров Общества вправе в любое время переизбрать Председателя и Заместителя председателя большинством голосов. </w:t>
      </w:r>
    </w:p>
    <w:p w14:paraId="5ED9A80D" w14:textId="77777777" w:rsidR="00961A36" w:rsidRDefault="00961A36" w:rsidP="00961A36">
      <w:pPr>
        <w:pStyle w:val="ad"/>
        <w:rPr>
          <w:snapToGrid w:val="0"/>
        </w:rPr>
      </w:pPr>
      <w:r>
        <w:rPr>
          <w:snapToGrid w:val="0"/>
        </w:rPr>
        <w:t xml:space="preserve">30.2. Председатель Совета директоров Общества организует его работу, созывает заседания Совета директоров Общества и председательствует на них, организует на заседаниях ведение протокола, подписывает от имени Общества договор с Генеральным директором. </w:t>
      </w:r>
    </w:p>
    <w:p w14:paraId="5F10D8FB" w14:textId="77777777" w:rsidR="00961A36" w:rsidRDefault="00961A36" w:rsidP="00961A36">
      <w:pPr>
        <w:ind w:firstLine="708"/>
        <w:jc w:val="both"/>
        <w:rPr>
          <w:snapToGrid w:val="0"/>
        </w:rPr>
      </w:pPr>
      <w:r>
        <w:rPr>
          <w:snapToGrid w:val="0"/>
        </w:rPr>
        <w:t xml:space="preserve">30.3. В случае </w:t>
      </w:r>
      <w:proofErr w:type="gramStart"/>
      <w:r>
        <w:rPr>
          <w:snapToGrid w:val="0"/>
        </w:rPr>
        <w:t>отсутствия Председателя Совета директоров Общества его функции</w:t>
      </w:r>
      <w:proofErr w:type="gramEnd"/>
      <w:r>
        <w:rPr>
          <w:snapToGrid w:val="0"/>
        </w:rPr>
        <w:t xml:space="preserve"> осуществляет Заместитель председателя либо один из членов Совета директоров Общества по решению Совета директоров Общества.</w:t>
      </w:r>
    </w:p>
    <w:p w14:paraId="2461025B" w14:textId="77777777" w:rsidR="00961A36" w:rsidRDefault="00961A36" w:rsidP="00961A36">
      <w:pPr>
        <w:ind w:firstLine="708"/>
        <w:jc w:val="both"/>
        <w:rPr>
          <w:snapToGrid w:val="0"/>
        </w:rPr>
      </w:pPr>
      <w:r>
        <w:rPr>
          <w:snapToGrid w:val="0"/>
        </w:rPr>
        <w:t>30.4. Председатель Совета директоров вправе запрашивать любую документацию и сведения о деятельности Общества, в том числе требовать объяснений от Генерального директора и работников Общества.</w:t>
      </w:r>
    </w:p>
    <w:p w14:paraId="38A4297C" w14:textId="77777777" w:rsidR="00961A36" w:rsidRDefault="00961A36" w:rsidP="00961A36">
      <w:pPr>
        <w:pStyle w:val="1"/>
        <w:jc w:val="center"/>
        <w:rPr>
          <w:rFonts w:ascii="Times New Roman" w:hAnsi="Times New Roman"/>
          <w:snapToGrid w:val="0"/>
          <w:sz w:val="24"/>
        </w:rPr>
      </w:pPr>
      <w:bookmarkStart w:id="58" w:name="_Toc297641605"/>
      <w:r>
        <w:rPr>
          <w:rFonts w:ascii="Times New Roman" w:hAnsi="Times New Roman"/>
          <w:snapToGrid w:val="0"/>
          <w:sz w:val="24"/>
        </w:rPr>
        <w:t>Статья 31. Созыв заседания Совета директоров.</w:t>
      </w:r>
      <w:bookmarkEnd w:id="58"/>
    </w:p>
    <w:p w14:paraId="0CD85E61" w14:textId="77777777" w:rsidR="00961A36" w:rsidRDefault="00961A36" w:rsidP="00961A36">
      <w:pPr>
        <w:ind w:firstLine="709"/>
        <w:jc w:val="both"/>
        <w:rPr>
          <w:snapToGrid w:val="0"/>
          <w:sz w:val="16"/>
        </w:rPr>
      </w:pPr>
    </w:p>
    <w:p w14:paraId="63A96B07" w14:textId="77777777" w:rsidR="00961A36" w:rsidRDefault="00961A36" w:rsidP="00961A36">
      <w:pPr>
        <w:ind w:firstLine="709"/>
        <w:jc w:val="both"/>
      </w:pPr>
      <w:r>
        <w:rPr>
          <w:snapToGrid w:val="0"/>
        </w:rPr>
        <w:t xml:space="preserve">31.1. Заседание Совета директоров Общества созывается Председателем Совета директоров Общества по его собственной инициативе, по требованию члена Совета директоров, Ревизионной комиссии, аудитора Общества или Генерального директора </w:t>
      </w:r>
      <w:r>
        <w:t>Общества.</w:t>
      </w:r>
    </w:p>
    <w:p w14:paraId="757BE9CB" w14:textId="77777777" w:rsidR="00961A36" w:rsidRDefault="00961A36" w:rsidP="00961A36">
      <w:pPr>
        <w:ind w:firstLine="709"/>
        <w:jc w:val="both"/>
      </w:pPr>
      <w:r>
        <w:lastRenderedPageBreak/>
        <w:t>31.2. Первое заседание членов Совета директоров Общества для избрания Председателя и Заместителя председателя Совета директоров созывается Генеральным директором Общества.</w:t>
      </w:r>
    </w:p>
    <w:p w14:paraId="2DC5136C" w14:textId="77777777" w:rsidR="00961A36" w:rsidRDefault="00961A36" w:rsidP="00961A36">
      <w:pPr>
        <w:ind w:firstLine="709"/>
        <w:jc w:val="both"/>
      </w:pPr>
      <w:r>
        <w:t>31.3. При избрании Председателя Совета директоров предыдущего состава в новый состав Совета директоров он продолжает выполнять обязанности Председателя до избрания нового Председателя Совета директоров Общества.</w:t>
      </w:r>
    </w:p>
    <w:p w14:paraId="7C86E7AE" w14:textId="77777777" w:rsidR="00961A36" w:rsidRDefault="00961A36" w:rsidP="00961A36">
      <w:pPr>
        <w:ind w:firstLine="708"/>
        <w:jc w:val="both"/>
      </w:pPr>
      <w:r>
        <w:t>31.4. При принятии решения о созыве заседания Совета директоров лица, его созывающие, должны определить:</w:t>
      </w:r>
    </w:p>
    <w:p w14:paraId="5E72E90F" w14:textId="77777777" w:rsidR="00961A36" w:rsidRDefault="00961A36" w:rsidP="00961A36">
      <w:pPr>
        <w:ind w:firstLine="709"/>
        <w:jc w:val="both"/>
      </w:pPr>
      <w:r>
        <w:t>- дату проведения заседания;</w:t>
      </w:r>
    </w:p>
    <w:p w14:paraId="7963BF2F" w14:textId="77777777" w:rsidR="00961A36" w:rsidRDefault="00961A36" w:rsidP="00961A36">
      <w:pPr>
        <w:ind w:firstLine="709"/>
        <w:jc w:val="both"/>
      </w:pPr>
      <w:r>
        <w:t>- повестку дня заседания;</w:t>
      </w:r>
    </w:p>
    <w:p w14:paraId="02AA6D02" w14:textId="77777777" w:rsidR="00961A36" w:rsidRDefault="00961A36" w:rsidP="00961A36">
      <w:pPr>
        <w:ind w:firstLine="709"/>
        <w:jc w:val="both"/>
      </w:pPr>
      <w:r>
        <w:t>- формулировки вопросов, поставленных на голосование;</w:t>
      </w:r>
    </w:p>
    <w:p w14:paraId="5F248DD0" w14:textId="77777777" w:rsidR="00961A36" w:rsidRDefault="00961A36" w:rsidP="00961A36">
      <w:pPr>
        <w:ind w:firstLine="709"/>
        <w:jc w:val="both"/>
      </w:pPr>
      <w:r>
        <w:t>- перечень информации (материалов), предоставляемых членам Совета директоров к заседанию.</w:t>
      </w:r>
    </w:p>
    <w:p w14:paraId="1861453A" w14:textId="77777777" w:rsidR="00961A36" w:rsidRDefault="00961A36" w:rsidP="00961A36">
      <w:pPr>
        <w:ind w:firstLine="709"/>
        <w:jc w:val="both"/>
      </w:pPr>
      <w:r>
        <w:t>31.5. Председателем Совета директоров принимается решение о месте и времени проведения заседания Совета директоров, а также определяется почтовый адрес для направления заполненных бюллетеней в случае проведения заседания в заочной форме.</w:t>
      </w:r>
    </w:p>
    <w:p w14:paraId="66A97252" w14:textId="77777777" w:rsidR="00961A36" w:rsidRDefault="00961A36" w:rsidP="00961A36">
      <w:pPr>
        <w:ind w:firstLine="708"/>
        <w:jc w:val="both"/>
      </w:pPr>
      <w:r>
        <w:t>31.6. Требование о созыве заседания Совета директоров подается Председателю Совета директоров в письменной форме и должно содержать следующие сведения:</w:t>
      </w:r>
    </w:p>
    <w:p w14:paraId="668DE7A5" w14:textId="77777777" w:rsidR="00995EAB" w:rsidRDefault="00995EAB" w:rsidP="00995EAB">
      <w:pPr>
        <w:ind w:firstLine="709"/>
        <w:jc w:val="both"/>
      </w:pPr>
      <w:r>
        <w:t>1)</w:t>
      </w:r>
      <w:r>
        <w:tab/>
        <w:t>сведения о лице (органе), предъявившем требование;</w:t>
      </w:r>
    </w:p>
    <w:p w14:paraId="6CFC849F" w14:textId="77777777" w:rsidR="00995EAB" w:rsidRDefault="00995EAB" w:rsidP="00995EAB">
      <w:pPr>
        <w:ind w:firstLine="709"/>
        <w:jc w:val="both"/>
      </w:pPr>
      <w:r>
        <w:t>2)</w:t>
      </w:r>
      <w:r>
        <w:tab/>
        <w:t>наименование вопросов, предлагаемых в повестку дня;</w:t>
      </w:r>
    </w:p>
    <w:p w14:paraId="2E78C63E" w14:textId="77777777" w:rsidR="00995EAB" w:rsidRDefault="00995EAB" w:rsidP="00995EAB">
      <w:pPr>
        <w:ind w:firstLine="709"/>
        <w:jc w:val="both"/>
      </w:pPr>
      <w:r>
        <w:t>3)</w:t>
      </w:r>
      <w:r>
        <w:tab/>
        <w:t>причины (мотивы) постановки данных вопросов;</w:t>
      </w:r>
    </w:p>
    <w:p w14:paraId="6A5A0360" w14:textId="77777777" w:rsidR="00995EAB" w:rsidRDefault="00995EAB" w:rsidP="00995EAB">
      <w:pPr>
        <w:ind w:firstLine="709"/>
        <w:jc w:val="both"/>
      </w:pPr>
      <w:r>
        <w:t>4)</w:t>
      </w:r>
      <w:r>
        <w:tab/>
        <w:t>документы и иные материалы, необходимые для рассмотрения вопросов, проект решения;</w:t>
      </w:r>
    </w:p>
    <w:p w14:paraId="1A406553" w14:textId="615DC227" w:rsidR="00995EAB" w:rsidRDefault="00995EAB" w:rsidP="00995EAB">
      <w:pPr>
        <w:ind w:firstLine="709"/>
        <w:jc w:val="both"/>
      </w:pPr>
      <w:r>
        <w:t>5)</w:t>
      </w:r>
      <w:r w:rsidR="00C10897">
        <w:tab/>
      </w:r>
      <w:r>
        <w:t>подпись лица (руководителя органа), требующего созыва заседания.</w:t>
      </w:r>
    </w:p>
    <w:p w14:paraId="337BE6C3" w14:textId="64EE4A20" w:rsidR="00995EAB" w:rsidRDefault="00995EAB" w:rsidP="00995EAB">
      <w:pPr>
        <w:ind w:firstLine="709"/>
        <w:jc w:val="both"/>
      </w:pPr>
      <w:r>
        <w:t>6)</w:t>
      </w:r>
      <w:r w:rsidR="00C10897">
        <w:tab/>
      </w:r>
      <w:r>
        <w:t>указание на форму проведения: Заседание или Заочное голосование;</w:t>
      </w:r>
    </w:p>
    <w:p w14:paraId="335096DD" w14:textId="249EA669" w:rsidR="00995EAB" w:rsidRDefault="00995EAB" w:rsidP="00995EAB">
      <w:pPr>
        <w:ind w:firstLine="709"/>
        <w:jc w:val="both"/>
      </w:pPr>
      <w:r>
        <w:t>7)</w:t>
      </w:r>
      <w:r w:rsidR="00C10897">
        <w:tab/>
      </w:r>
      <w:r>
        <w:t>информация об иных лицах (помимо членов Совета директоров Общества), которые должны быть приглашены для участия в заседании Совета директоров Общества (в случае проведения Заседания);</w:t>
      </w:r>
    </w:p>
    <w:p w14:paraId="35B875D3" w14:textId="7562DC7D" w:rsidR="00995EAB" w:rsidRDefault="00995EAB" w:rsidP="00995EAB">
      <w:pPr>
        <w:ind w:firstLine="709"/>
        <w:jc w:val="both"/>
      </w:pPr>
      <w:r>
        <w:t>8)</w:t>
      </w:r>
      <w:r w:rsidR="00C10897">
        <w:tab/>
      </w:r>
      <w:r>
        <w:t>адрес электронной почты и (или) почтовый адрес, по которому должен быть направлен ответ на предъявленное требование;</w:t>
      </w:r>
    </w:p>
    <w:p w14:paraId="228E3A83" w14:textId="6CB19926" w:rsidR="00961A36" w:rsidRDefault="00995EAB" w:rsidP="00961A36">
      <w:pPr>
        <w:ind w:firstLine="708"/>
        <w:jc w:val="both"/>
      </w:pPr>
      <w:r>
        <w:t>9)</w:t>
      </w:r>
      <w:r w:rsidR="00C10897">
        <w:tab/>
      </w:r>
      <w:r>
        <w:t>иная информация на усмотрение инициатора проведения заседания.</w:t>
      </w:r>
      <w:r w:rsidR="00961A36">
        <w:t>31.7. Требование должно быть подписано инициатором созыва заседания.</w:t>
      </w:r>
    </w:p>
    <w:p w14:paraId="4567662B" w14:textId="77777777" w:rsidR="00961A36" w:rsidRDefault="00961A36" w:rsidP="00961A36">
      <w:pPr>
        <w:ind w:firstLine="708"/>
        <w:jc w:val="both"/>
      </w:pPr>
      <w:r>
        <w:t>31.8. Датой предъявления требования считается дата получения его Председателем Совета директоров.</w:t>
      </w:r>
    </w:p>
    <w:p w14:paraId="2AC74A67" w14:textId="77777777" w:rsidR="00961A36" w:rsidRDefault="00961A36" w:rsidP="00961A36">
      <w:pPr>
        <w:ind w:firstLine="708"/>
        <w:jc w:val="both"/>
      </w:pPr>
      <w:r>
        <w:t>31.9. Председатель Совета директоров не вправе отказать в созыве заседания Совета директоров, за исключением случаев, когда:</w:t>
      </w:r>
    </w:p>
    <w:p w14:paraId="3A7E0F89" w14:textId="77777777" w:rsidR="00961A36" w:rsidRDefault="00961A36" w:rsidP="00961A36">
      <w:pPr>
        <w:numPr>
          <w:ilvl w:val="0"/>
          <w:numId w:val="22"/>
        </w:numPr>
        <w:tabs>
          <w:tab w:val="clear" w:pos="170"/>
          <w:tab w:val="num" w:pos="993"/>
        </w:tabs>
        <w:ind w:firstLine="709"/>
        <w:jc w:val="both"/>
      </w:pPr>
      <w:r>
        <w:t>требование о созыве заседания не соответствует требованиям нормативно-правовых актов Российской Федерации и Уставу Общества;</w:t>
      </w:r>
    </w:p>
    <w:p w14:paraId="1126C481" w14:textId="77777777" w:rsidR="00961A36" w:rsidRDefault="00961A36" w:rsidP="00961A36">
      <w:pPr>
        <w:numPr>
          <w:ilvl w:val="0"/>
          <w:numId w:val="22"/>
        </w:numPr>
        <w:tabs>
          <w:tab w:val="clear" w:pos="170"/>
          <w:tab w:val="num" w:pos="993"/>
        </w:tabs>
        <w:ind w:firstLine="709"/>
        <w:jc w:val="both"/>
      </w:pPr>
      <w:r>
        <w:t xml:space="preserve">инициатор созыва не имеет права требовать созыва заседания Совета директоров. </w:t>
      </w:r>
    </w:p>
    <w:p w14:paraId="174D3227" w14:textId="04C0DE21" w:rsidR="00961A36" w:rsidRDefault="00961A36" w:rsidP="00961A36">
      <w:pPr>
        <w:ind w:firstLine="708"/>
        <w:jc w:val="both"/>
      </w:pPr>
      <w:r>
        <w:t xml:space="preserve">31.10. Председатель Совета директоров обязан рассмотреть предъявленное требование и принять решение о созыве заседания Совета директоров или об отказе в его созыве в течение </w:t>
      </w:r>
      <w:r w:rsidR="00995EAB">
        <w:t xml:space="preserve">5 (Пяти) </w:t>
      </w:r>
      <w:r>
        <w:t>рабочих дней с момента предъявления требования.</w:t>
      </w:r>
    </w:p>
    <w:p w14:paraId="4985E70D" w14:textId="566BD068" w:rsidR="00961A36" w:rsidRDefault="00961A36" w:rsidP="00961A36">
      <w:pPr>
        <w:ind w:firstLine="708"/>
        <w:jc w:val="both"/>
      </w:pPr>
      <w:r>
        <w:t>31.1</w:t>
      </w:r>
      <w:r w:rsidR="001551E0">
        <w:t>1</w:t>
      </w:r>
      <w:r>
        <w:t xml:space="preserve">. Заседание Совета директоров, созванное по требованию лиц, имеющих право требовать созыва заседания, должно быть проведено в течение 15 </w:t>
      </w:r>
      <w:r w:rsidR="00624B1A">
        <w:t xml:space="preserve">(Пятнадцати) </w:t>
      </w:r>
      <w:r>
        <w:t>дней с момента предъявления требования.</w:t>
      </w:r>
    </w:p>
    <w:p w14:paraId="30FDC5B9" w14:textId="01270000" w:rsidR="00961A36" w:rsidRDefault="00961A36" w:rsidP="00961A36">
      <w:pPr>
        <w:ind w:firstLine="708"/>
        <w:jc w:val="both"/>
      </w:pPr>
      <w:r>
        <w:t>31.1</w:t>
      </w:r>
      <w:r w:rsidR="001551E0">
        <w:t>2</w:t>
      </w:r>
      <w:r>
        <w:t xml:space="preserve">. Члены Совета директоров должны быть уведомлены о созыве заседания в письменной форме в срок не менее чем за 5 </w:t>
      </w:r>
      <w:r w:rsidR="00624B1A">
        <w:t xml:space="preserve">(Пять) </w:t>
      </w:r>
      <w:r>
        <w:t xml:space="preserve">дней до проведения заседания. </w:t>
      </w:r>
    </w:p>
    <w:p w14:paraId="1297288B" w14:textId="77777777" w:rsidR="00961A36" w:rsidRDefault="00961A36" w:rsidP="00961A36">
      <w:pPr>
        <w:ind w:firstLine="709"/>
        <w:jc w:val="both"/>
      </w:pPr>
      <w:r>
        <w:t>Уведомление о проведении заседания вручается каждому члену Совета директоров под роспись, либо направляется иным образом (в том числе посредством почтовой, телеграфной, телетайпной, телефонной, электронной или иной связи).</w:t>
      </w:r>
    </w:p>
    <w:p w14:paraId="4BFB2A45" w14:textId="5037A7C9" w:rsidR="00961A36" w:rsidRDefault="00961A36" w:rsidP="00961A36">
      <w:pPr>
        <w:ind w:firstLine="708"/>
        <w:jc w:val="both"/>
      </w:pPr>
      <w:r>
        <w:t>31.1</w:t>
      </w:r>
      <w:r w:rsidR="001551E0">
        <w:t>3</w:t>
      </w:r>
      <w:r>
        <w:t>. Уведомление о проведении заседания должно содержать:</w:t>
      </w:r>
    </w:p>
    <w:p w14:paraId="57801618" w14:textId="73419F0D" w:rsidR="00995EAB" w:rsidRDefault="00995EAB" w:rsidP="00995EAB">
      <w:pPr>
        <w:numPr>
          <w:ilvl w:val="0"/>
          <w:numId w:val="24"/>
        </w:numPr>
        <w:jc w:val="both"/>
      </w:pPr>
      <w:r w:rsidRPr="00995EAB">
        <w:t>полно</w:t>
      </w:r>
      <w:r>
        <w:t>е</w:t>
      </w:r>
      <w:r w:rsidRPr="00995EAB">
        <w:t xml:space="preserve"> фирменно</w:t>
      </w:r>
      <w:r>
        <w:t>е</w:t>
      </w:r>
      <w:r w:rsidRPr="00995EAB">
        <w:t xml:space="preserve"> наименовани</w:t>
      </w:r>
      <w:r>
        <w:t>е</w:t>
      </w:r>
      <w:r w:rsidRPr="00995EAB">
        <w:t xml:space="preserve"> Общества и мест</w:t>
      </w:r>
      <w:r>
        <w:t>о</w:t>
      </w:r>
      <w:r w:rsidRPr="00995EAB">
        <w:t xml:space="preserve"> его нахождения</w:t>
      </w:r>
    </w:p>
    <w:p w14:paraId="7D9187BB" w14:textId="344BB589" w:rsidR="00961A36" w:rsidRDefault="00961A36" w:rsidP="00961A36">
      <w:pPr>
        <w:numPr>
          <w:ilvl w:val="0"/>
          <w:numId w:val="24"/>
        </w:numPr>
        <w:jc w:val="both"/>
      </w:pPr>
      <w:r>
        <w:t xml:space="preserve">форму проведения заседания (совместное присутствие или заочное голосование); </w:t>
      </w:r>
    </w:p>
    <w:p w14:paraId="53111C00" w14:textId="77777777" w:rsidR="00961A36" w:rsidRDefault="00961A36" w:rsidP="00961A36">
      <w:pPr>
        <w:numPr>
          <w:ilvl w:val="0"/>
          <w:numId w:val="24"/>
        </w:numPr>
        <w:jc w:val="both"/>
      </w:pPr>
      <w:r>
        <w:lastRenderedPageBreak/>
        <w:t>вопросы повестки дня;</w:t>
      </w:r>
    </w:p>
    <w:p w14:paraId="526C0AA2" w14:textId="77777777" w:rsidR="00961A36" w:rsidRDefault="00961A36" w:rsidP="00961A36">
      <w:pPr>
        <w:numPr>
          <w:ilvl w:val="0"/>
          <w:numId w:val="24"/>
        </w:numPr>
        <w:jc w:val="both"/>
      </w:pPr>
      <w:r>
        <w:t>дату, место и время проведения заседания в случае проведения заседания в форме совместного присутствия;</w:t>
      </w:r>
    </w:p>
    <w:p w14:paraId="15E0D281" w14:textId="77777777" w:rsidR="00961A36" w:rsidRDefault="00961A36" w:rsidP="00961A36">
      <w:pPr>
        <w:numPr>
          <w:ilvl w:val="0"/>
          <w:numId w:val="24"/>
        </w:numPr>
        <w:jc w:val="both"/>
      </w:pPr>
      <w:r>
        <w:t>дату окончания приема бюллетеней в случае проведения заседания в форме заочного голосования;</w:t>
      </w:r>
    </w:p>
    <w:p w14:paraId="6CF856AF" w14:textId="77777777" w:rsidR="00961A36" w:rsidRDefault="00961A36" w:rsidP="00961A36">
      <w:pPr>
        <w:numPr>
          <w:ilvl w:val="0"/>
          <w:numId w:val="24"/>
        </w:numPr>
        <w:jc w:val="both"/>
      </w:pPr>
      <w:r>
        <w:t>почтовый адрес для направления заполненных бюллетеней в случае проведения заседания в форме заочного голосования;</w:t>
      </w:r>
    </w:p>
    <w:p w14:paraId="099CC1E2" w14:textId="77777777" w:rsidR="003652F1" w:rsidRDefault="00961A36" w:rsidP="00961A36">
      <w:pPr>
        <w:numPr>
          <w:ilvl w:val="0"/>
          <w:numId w:val="24"/>
        </w:numPr>
        <w:jc w:val="both"/>
      </w:pPr>
      <w:r>
        <w:t>указание на инициатора созыва заседания (имя инициатора либо наименование органа или юридического лица, предъявившего требование)</w:t>
      </w:r>
    </w:p>
    <w:p w14:paraId="1EFF869F" w14:textId="77777777" w:rsidR="003652F1" w:rsidRDefault="003652F1" w:rsidP="00961A36">
      <w:pPr>
        <w:numPr>
          <w:ilvl w:val="0"/>
          <w:numId w:val="24"/>
        </w:numPr>
        <w:jc w:val="both"/>
      </w:pPr>
      <w:r>
        <w:t xml:space="preserve">информацию о возможности использовании при проведении </w:t>
      </w:r>
      <w:proofErr w:type="gramStart"/>
      <w:r>
        <w:t>заседания Совета директоров Общества видеоконференц-связи</w:t>
      </w:r>
      <w:proofErr w:type="gramEnd"/>
      <w:r>
        <w:t>;</w:t>
      </w:r>
    </w:p>
    <w:p w14:paraId="0E225DC8" w14:textId="19E3289D" w:rsidR="00961A36" w:rsidRDefault="00961A36" w:rsidP="003652F1">
      <w:pPr>
        <w:numPr>
          <w:ilvl w:val="0"/>
          <w:numId w:val="24"/>
        </w:numPr>
        <w:jc w:val="both"/>
      </w:pPr>
      <w:r>
        <w:t>.</w:t>
      </w:r>
      <w:r w:rsidR="003652F1" w:rsidRPr="003652F1">
        <w:t xml:space="preserve"> в случае проведения </w:t>
      </w:r>
      <w:r w:rsidR="003652F1">
        <w:t>зас</w:t>
      </w:r>
      <w:r w:rsidR="003652F1" w:rsidRPr="003652F1">
        <w:t xml:space="preserve">едания </w:t>
      </w:r>
      <w:r w:rsidR="003652F1">
        <w:t>в форме совместного присутствия - список лиц, приглашенных на з</w:t>
      </w:r>
      <w:r w:rsidR="003652F1" w:rsidRPr="003652F1">
        <w:t>аседание (при наличии)</w:t>
      </w:r>
      <w:r w:rsidR="003652F1">
        <w:t>.</w:t>
      </w:r>
    </w:p>
    <w:p w14:paraId="57746BD7" w14:textId="1F58A60F" w:rsidR="00961A36" w:rsidRDefault="00961A36" w:rsidP="00961A36">
      <w:pPr>
        <w:ind w:firstLine="709"/>
        <w:jc w:val="both"/>
      </w:pPr>
      <w:r>
        <w:t>31.1</w:t>
      </w:r>
      <w:r w:rsidR="001551E0">
        <w:t>4</w:t>
      </w:r>
      <w:r>
        <w:t>. В случае если определен перечень информации (материалов), предоставляемой членам Совета директоров к заседанию, то указанная информация (материалы) предоставляется по требованию члена Совета директоров до проведения заседания Совета директоров. Помимо этого, указанная информация (материалы) предоставляется всем членам Совета директоров, присутствующим на заседании.</w:t>
      </w:r>
    </w:p>
    <w:p w14:paraId="1F015421" w14:textId="13AF335F" w:rsidR="00961A36" w:rsidRDefault="00961A36" w:rsidP="00961A36">
      <w:pPr>
        <w:ind w:firstLine="709"/>
        <w:jc w:val="both"/>
      </w:pPr>
      <w:r>
        <w:t>31.1</w:t>
      </w:r>
      <w:r w:rsidR="001551E0">
        <w:t>5</w:t>
      </w:r>
      <w:r>
        <w:t xml:space="preserve">. Об изменении места и (или) времени заседания Совета директоров все члены Совета директоров должны быть уведомлены Председателем Совета директоров с учетом необходимого времени для прибытия членов Совета директоров на заседание. Уведомление об указанных изменениях направляется членам Совета директоров в любой форме, гарантирующей получение уведомления членом Совета директоров по адресу </w:t>
      </w:r>
      <w:proofErr w:type="gramStart"/>
      <w:r>
        <w:t>места нахождения члена Совета директоров</w:t>
      </w:r>
      <w:proofErr w:type="gramEnd"/>
      <w:r>
        <w:t xml:space="preserve"> или по адресу получения им корреспонденции.</w:t>
      </w:r>
    </w:p>
    <w:p w14:paraId="11053C20" w14:textId="77777777" w:rsidR="00961A36" w:rsidRDefault="00961A36" w:rsidP="00961A36">
      <w:pPr>
        <w:pStyle w:val="1"/>
        <w:jc w:val="center"/>
        <w:rPr>
          <w:rFonts w:ascii="Times New Roman" w:hAnsi="Times New Roman"/>
          <w:snapToGrid w:val="0"/>
          <w:sz w:val="24"/>
        </w:rPr>
      </w:pPr>
      <w:bookmarkStart w:id="59" w:name="_Toc297641606"/>
      <w:r>
        <w:rPr>
          <w:rFonts w:ascii="Times New Roman" w:hAnsi="Times New Roman"/>
          <w:snapToGrid w:val="0"/>
          <w:sz w:val="24"/>
        </w:rPr>
        <w:t>Статья 32. Заседания Совета директоров Общества.</w:t>
      </w:r>
      <w:bookmarkEnd w:id="59"/>
    </w:p>
    <w:p w14:paraId="10E04BB4" w14:textId="77777777" w:rsidR="00961A36" w:rsidRDefault="00961A36" w:rsidP="00961A36">
      <w:pPr>
        <w:ind w:firstLine="485"/>
        <w:rPr>
          <w:b/>
          <w:snapToGrid w:val="0"/>
          <w:sz w:val="16"/>
          <w:szCs w:val="16"/>
        </w:rPr>
      </w:pPr>
    </w:p>
    <w:p w14:paraId="07C4F516" w14:textId="77777777" w:rsidR="00961A36" w:rsidRDefault="00961A36" w:rsidP="00961A36">
      <w:pPr>
        <w:pStyle w:val="ad"/>
      </w:pPr>
      <w:r>
        <w:t xml:space="preserve">32.1. </w:t>
      </w:r>
      <w:r>
        <w:rPr>
          <w:bCs/>
        </w:rPr>
        <w:t>Каждый член Совета директоров Общества обладает одним голосом.</w:t>
      </w:r>
    </w:p>
    <w:p w14:paraId="29FB056A" w14:textId="33D5B478" w:rsidR="00961A36" w:rsidRDefault="00961A36" w:rsidP="00961A36">
      <w:pPr>
        <w:pStyle w:val="ad"/>
      </w:pPr>
      <w:r>
        <w:t xml:space="preserve">32.2. </w:t>
      </w:r>
      <w:proofErr w:type="gramStart"/>
      <w:r>
        <w:t xml:space="preserve">Решения на заседании Совета директоров Общества принимаются большинством голосов членов Совета директоров Общества, принимающих участие в заседании (представивших заполненные бюллетени в случае проведения заседания в форме заочного голосования), </w:t>
      </w:r>
      <w:r w:rsidR="002F6A98">
        <w:t xml:space="preserve">за исключением решений по вопросам, указанным в п. 35.14 настоящего Устава, </w:t>
      </w:r>
      <w:r>
        <w:t xml:space="preserve">если Федеральным законом «Об акционерных обществах» и Уставом Общества не установлено иное. </w:t>
      </w:r>
      <w:proofErr w:type="gramEnd"/>
    </w:p>
    <w:p w14:paraId="1E0B84BC" w14:textId="77777777" w:rsidR="00961A36" w:rsidRDefault="00961A36" w:rsidP="00961A36">
      <w:pPr>
        <w:pStyle w:val="ad"/>
        <w:rPr>
          <w:bCs/>
        </w:rPr>
      </w:pPr>
      <w:r>
        <w:rPr>
          <w:bCs/>
        </w:rPr>
        <w:t xml:space="preserve">32.3. В случае </w:t>
      </w:r>
      <w:proofErr w:type="gramStart"/>
      <w:r>
        <w:rPr>
          <w:bCs/>
        </w:rPr>
        <w:t>равенства голосов членов Совета директоров Общества</w:t>
      </w:r>
      <w:proofErr w:type="gramEnd"/>
      <w:r>
        <w:rPr>
          <w:bCs/>
        </w:rPr>
        <w:t xml:space="preserve"> решающим является голос Председателя Совета директоров.</w:t>
      </w:r>
    </w:p>
    <w:p w14:paraId="3AEFCFE1" w14:textId="77777777" w:rsidR="00961A36" w:rsidRDefault="00961A36" w:rsidP="00961A36">
      <w:pPr>
        <w:ind w:firstLine="709"/>
        <w:jc w:val="both"/>
      </w:pPr>
      <w:bookmarkStart w:id="60" w:name="_Toc297639627"/>
      <w:r>
        <w:t>32.4. Передача права голоса членом Совета директоров Общества иному лицу, в том числе другому члену Совета директоров Общества не допускается.</w:t>
      </w:r>
      <w:bookmarkEnd w:id="60"/>
    </w:p>
    <w:p w14:paraId="1D06AB54" w14:textId="77777777" w:rsidR="00961A36" w:rsidRDefault="00961A36" w:rsidP="00961A36">
      <w:pPr>
        <w:ind w:firstLine="709"/>
        <w:jc w:val="both"/>
      </w:pPr>
      <w:bookmarkStart w:id="61" w:name="_Toc297639628"/>
      <w:r>
        <w:t>32.5. Заседание Совета директоров Общества, включающее в повестку дня только вопросы, решения по которым принимаются простым большинством голосов членов Совета директоров, считается правомочным (имеющим кворум), если на нем присутствуют более половины членов Совета директоров от числа всех избранных Общим собранием акционеров.</w:t>
      </w:r>
      <w:bookmarkEnd w:id="61"/>
    </w:p>
    <w:p w14:paraId="23E77F06" w14:textId="77777777" w:rsidR="00961A36" w:rsidRDefault="00961A36" w:rsidP="00961A36">
      <w:pPr>
        <w:ind w:firstLine="709"/>
        <w:jc w:val="both"/>
      </w:pPr>
      <w:bookmarkStart w:id="62" w:name="_Toc297639629"/>
      <w:r>
        <w:t>32.6.В случае, когда количество членов Совета директоров Общества становится менее количества, составляющего указанный кворум, Совет директоров Общества обязан принять решение о проведении внеочередного Общего собрания акционеров для избрания нового состава Совета директоров Общества. Оставшиеся члены Совета директоров Общества вправе принимать решение только о созыве такого внеочередного Общего собрания акционеров.</w:t>
      </w:r>
      <w:bookmarkEnd w:id="62"/>
    </w:p>
    <w:p w14:paraId="0300C3ED" w14:textId="77777777" w:rsidR="00961A36" w:rsidRDefault="00961A36" w:rsidP="00961A36">
      <w:pPr>
        <w:ind w:firstLine="708"/>
        <w:jc w:val="both"/>
      </w:pPr>
      <w:r>
        <w:t>32.7. При определении кворума и результатов голосования по вопросам повестки дня учитывается письменное мнение члена Совета директоров, отсутствующего на заседании Совета директоров Общества.</w:t>
      </w:r>
    </w:p>
    <w:p w14:paraId="4F691E28" w14:textId="77777777" w:rsidR="00961A36" w:rsidRDefault="00961A36" w:rsidP="00961A36">
      <w:pPr>
        <w:ind w:firstLine="708"/>
        <w:jc w:val="both"/>
      </w:pPr>
      <w:r>
        <w:lastRenderedPageBreak/>
        <w:t>32.8. Письменное мнение должно быть представлено членом Совета директоров Председателю Совета директоров до проведения заседания Совета директоров.</w:t>
      </w:r>
    </w:p>
    <w:p w14:paraId="0EB6D42E" w14:textId="77777777" w:rsidR="00961A36" w:rsidRDefault="00961A36" w:rsidP="00961A36">
      <w:pPr>
        <w:ind w:firstLine="708"/>
        <w:jc w:val="both"/>
      </w:pPr>
      <w:r>
        <w:t>Письменное мнение члена Совета директоров может содержать его голосование как по всем вопросам повестки дня заседания, так и по отдельным вопросам. Письменное мнение члена Совета директоров учитывается только при определении кворума и результатов голосования по вопросам повестки дня, по которым оно содержит голосование члена Совета директоров.</w:t>
      </w:r>
    </w:p>
    <w:p w14:paraId="16F6A58E" w14:textId="77777777" w:rsidR="00961A36" w:rsidRDefault="00961A36" w:rsidP="00961A36">
      <w:pPr>
        <w:ind w:firstLine="708"/>
        <w:jc w:val="both"/>
      </w:pPr>
      <w:r>
        <w:t>32.9. В случае</w:t>
      </w:r>
      <w:proofErr w:type="gramStart"/>
      <w:r>
        <w:t>,</w:t>
      </w:r>
      <w:proofErr w:type="gramEnd"/>
      <w:r>
        <w:t xml:space="preserve"> если копия письменного мнения члена Совета директоров не была включена в информацию (материалы), предоставляемую членам Совета директоров к заседанию, то председательствующий на заседании обязан огласить письменное мнение члена Совета директоров, отсутствующего на заседании Совета директоров, до начала голосования по вопросу повестки дня, по которому представлено это мнение.</w:t>
      </w:r>
    </w:p>
    <w:p w14:paraId="0F39FEF2" w14:textId="77777777" w:rsidR="00961A36" w:rsidRDefault="00961A36" w:rsidP="00961A36">
      <w:pPr>
        <w:ind w:firstLine="708"/>
        <w:jc w:val="both"/>
      </w:pPr>
      <w:r>
        <w:t>32.10. В случае присутствия члена Совета директоров на заседании Совета директоров его письменное мнение, полученное до проведения заседания, на заседании не оглашается и при определении кворума и результатов голосования не учитывается.</w:t>
      </w:r>
    </w:p>
    <w:p w14:paraId="3EF652E5" w14:textId="77777777" w:rsidR="00961A36" w:rsidRDefault="00961A36" w:rsidP="00961A36">
      <w:pPr>
        <w:pStyle w:val="ad"/>
      </w:pPr>
      <w:r>
        <w:t>32.11. Решения Совета директоров Общества принимаются единогласно, т.е. всеми избранными членами Совета директоров, при этом не учитываются голоса выбывших членов Совета директоров, по следующим вопросам:</w:t>
      </w:r>
    </w:p>
    <w:p w14:paraId="0AD6F1E3" w14:textId="77777777" w:rsidR="00961A36" w:rsidRDefault="009A16F4" w:rsidP="00404976">
      <w:pPr>
        <w:pStyle w:val="ad"/>
        <w:numPr>
          <w:ilvl w:val="0"/>
          <w:numId w:val="26"/>
        </w:numPr>
        <w:tabs>
          <w:tab w:val="clear" w:pos="1021"/>
          <w:tab w:val="num" w:pos="1276"/>
          <w:tab w:val="num" w:pos="1560"/>
        </w:tabs>
        <w:ind w:left="709" w:firstLine="0"/>
      </w:pPr>
      <w:r w:rsidRPr="009A16F4">
        <w:t>рекомендации Общему собранию акционеров о принятии решения о реорганизации Общества</w:t>
      </w:r>
      <w:r w:rsidR="00961A36">
        <w:t>;</w:t>
      </w:r>
    </w:p>
    <w:p w14:paraId="730A4B02" w14:textId="6F4B2750" w:rsidR="00961A36" w:rsidRDefault="00404976" w:rsidP="00404976">
      <w:pPr>
        <w:pStyle w:val="ad"/>
        <w:numPr>
          <w:ilvl w:val="0"/>
          <w:numId w:val="26"/>
        </w:numPr>
        <w:tabs>
          <w:tab w:val="clear" w:pos="1021"/>
          <w:tab w:val="num" w:pos="1276"/>
          <w:tab w:val="num" w:pos="1560"/>
        </w:tabs>
        <w:ind w:left="709" w:firstLine="0"/>
        <w:rPr>
          <w:iCs/>
        </w:rPr>
      </w:pPr>
      <w:r>
        <w:rPr>
          <w:iCs/>
        </w:rPr>
        <w:t>р</w:t>
      </w:r>
      <w:r w:rsidRPr="00404976">
        <w:rPr>
          <w:iCs/>
        </w:rPr>
        <w:t xml:space="preserve">ешение о согласии на совершение или о последующем одобрении крупной сделки, предметом которой является имущество, стоимость которого составляет от 25 </w:t>
      </w:r>
      <w:r w:rsidR="00624B1A">
        <w:rPr>
          <w:iCs/>
        </w:rPr>
        <w:t xml:space="preserve">(Двадцати пяти) </w:t>
      </w:r>
      <w:r w:rsidRPr="00404976">
        <w:rPr>
          <w:iCs/>
        </w:rPr>
        <w:t>до 50</w:t>
      </w:r>
      <w:r w:rsidR="00624B1A">
        <w:rPr>
          <w:iCs/>
        </w:rPr>
        <w:t xml:space="preserve"> (Пятидесяти)</w:t>
      </w:r>
      <w:r w:rsidRPr="00404976">
        <w:rPr>
          <w:iCs/>
        </w:rPr>
        <w:t xml:space="preserve"> процентов балансовой стоимости активов </w:t>
      </w:r>
      <w:r>
        <w:rPr>
          <w:iCs/>
        </w:rPr>
        <w:t>О</w:t>
      </w:r>
      <w:r w:rsidRPr="00404976">
        <w:rPr>
          <w:iCs/>
        </w:rPr>
        <w:t>бщества</w:t>
      </w:r>
      <w:r w:rsidR="00961A36">
        <w:rPr>
          <w:iCs/>
        </w:rPr>
        <w:t>;</w:t>
      </w:r>
    </w:p>
    <w:p w14:paraId="6CEC78BF" w14:textId="77777777" w:rsidR="00961A36" w:rsidRDefault="009A16F4" w:rsidP="00404976">
      <w:pPr>
        <w:pStyle w:val="ad"/>
        <w:numPr>
          <w:ilvl w:val="0"/>
          <w:numId w:val="26"/>
        </w:numPr>
        <w:tabs>
          <w:tab w:val="clear" w:pos="1021"/>
          <w:tab w:val="num" w:pos="1276"/>
          <w:tab w:val="num" w:pos="1560"/>
        </w:tabs>
        <w:ind w:left="709" w:firstLine="0"/>
      </w:pPr>
      <w:r w:rsidRPr="009A16F4">
        <w:t>размещение Обществом дополнительных акций, в которые конвертируются размещенные обществом привилегированные акции определенного типа, конвертируемые в обыкновенные акции или привилегированные акции иных типов, если такое размещение не связано с увеличением уставного капитала общества, а также размещение обществом облигаций или иных эмиссионных ценных бумаг, за исключением акций</w:t>
      </w:r>
      <w:r w:rsidR="00961A36">
        <w:t>.</w:t>
      </w:r>
    </w:p>
    <w:p w14:paraId="46E11C51" w14:textId="77777777" w:rsidR="00961A36" w:rsidRDefault="00961A36" w:rsidP="00961A36">
      <w:pPr>
        <w:pStyle w:val="ad"/>
      </w:pPr>
      <w:r>
        <w:t>32.12. Если единогласие Совета директоров Общества по вопросам, предусмотренным подпунктом 2 пунктом 32.11. статьи 32 настоящего Устава, не достигнуто, то по решению Совета директоров Общества эти вопросы могут быть вынесены на решение Общего собрания акционеров.</w:t>
      </w:r>
    </w:p>
    <w:p w14:paraId="45081CAD" w14:textId="77777777" w:rsidR="00961A36" w:rsidRDefault="00961A36" w:rsidP="00961A36">
      <w:pPr>
        <w:ind w:firstLine="708"/>
        <w:jc w:val="both"/>
      </w:pPr>
      <w:r>
        <w:t>32.13. В случаях, когда в соответствии с Федеральным законом «Об акционерных обществах» и Уставом Общества решение принимается большинством в три четверти голосов или единогласно всеми членами Совета директоров без учета голосов выбывших членов Совета директоров, под выбывшими членами Совета директоров понимаются:</w:t>
      </w:r>
    </w:p>
    <w:p w14:paraId="6340FD1A" w14:textId="77777777" w:rsidR="00961A36" w:rsidRDefault="00961A36" w:rsidP="00961A36">
      <w:pPr>
        <w:ind w:firstLine="708"/>
        <w:jc w:val="both"/>
      </w:pPr>
      <w:r>
        <w:t>а) лица, признанные в соответствии с действующим законодательством Российской Федерации, недееспособными;</w:t>
      </w:r>
    </w:p>
    <w:p w14:paraId="4F3AA9A2" w14:textId="77777777" w:rsidR="00961A36" w:rsidRDefault="00961A36" w:rsidP="00961A36">
      <w:pPr>
        <w:ind w:firstLine="708"/>
        <w:jc w:val="both"/>
      </w:pPr>
      <w:r>
        <w:t>б) лица, над которыми установлено попечительство, в форме патронажа;</w:t>
      </w:r>
    </w:p>
    <w:p w14:paraId="188A87DE" w14:textId="435286DF" w:rsidR="00961A36" w:rsidRDefault="00961A36" w:rsidP="00961A36">
      <w:pPr>
        <w:ind w:firstLine="708"/>
        <w:jc w:val="both"/>
      </w:pPr>
      <w:r>
        <w:t>в) умершие и признанные умершими члены Совета директоров. Полномочия умерших членов Совета директоров считаются прекращенными со дня их смерти</w:t>
      </w:r>
      <w:r w:rsidR="000F2943">
        <w:t>.</w:t>
      </w:r>
    </w:p>
    <w:p w14:paraId="158B053A" w14:textId="77777777" w:rsidR="00961A36" w:rsidRDefault="00961A36" w:rsidP="00961A36">
      <w:pPr>
        <w:ind w:firstLine="708"/>
        <w:jc w:val="both"/>
      </w:pPr>
      <w:r>
        <w:rPr>
          <w:bCs/>
        </w:rPr>
        <w:t xml:space="preserve">32.14. </w:t>
      </w:r>
      <w:r w:rsidR="00442431">
        <w:rPr>
          <w:bCs/>
        </w:rPr>
        <w:t>Р</w:t>
      </w:r>
      <w:r w:rsidR="00442431" w:rsidRPr="00442431">
        <w:t>ешение о согласии на совершение сделки, в совершении которой имеется заинтересованность</w:t>
      </w:r>
      <w:r>
        <w:t xml:space="preserve">, принимается Советом директоров большинством голосов членов Совета директоров, не заинтересованных в ее совершении. Если количество незаинтересованных членов Совета директоров составляет менее определенного настоящим Уставом кворума для проведения заседания Совета директоров, решение по данному вопросу должно приниматься Общим собранием акционеров. </w:t>
      </w:r>
    </w:p>
    <w:p w14:paraId="115430AE" w14:textId="77777777" w:rsidR="00B15C53" w:rsidRDefault="00961A36" w:rsidP="00961A36">
      <w:pPr>
        <w:tabs>
          <w:tab w:val="left" w:pos="720"/>
        </w:tabs>
        <w:ind w:firstLine="708"/>
        <w:jc w:val="both"/>
      </w:pPr>
      <w:r>
        <w:t xml:space="preserve">32.15. </w:t>
      </w:r>
      <w:proofErr w:type="gramStart"/>
      <w:r>
        <w:t xml:space="preserve">При реорганизации Общества решение о включении лиц, выдвинутых акционерами или Советом директоров Общества кандидатами, в список членов коллегиального исполнительного органа, Ревизионной комиссии или решения об утверждении лица, осуществляющего функции единоличного исполнительного органа каждого Общества, создаваемого путем реорганизации в форме слияния, разделения или </w:t>
      </w:r>
      <w:r>
        <w:lastRenderedPageBreak/>
        <w:t>выделения, принимаются большинством в три четверти голосов членов Совета директоров Общества, при этом не учитываются голоса выбывших членов</w:t>
      </w:r>
      <w:proofErr w:type="gramEnd"/>
      <w:r>
        <w:t xml:space="preserve"> Совета директоров.</w:t>
      </w:r>
    </w:p>
    <w:p w14:paraId="65DC35EF" w14:textId="77777777" w:rsidR="00961A36" w:rsidRDefault="00961A36" w:rsidP="00961A36">
      <w:pPr>
        <w:pStyle w:val="1"/>
        <w:jc w:val="center"/>
        <w:rPr>
          <w:rFonts w:ascii="Times New Roman" w:hAnsi="Times New Roman"/>
          <w:snapToGrid w:val="0"/>
          <w:sz w:val="24"/>
        </w:rPr>
      </w:pPr>
      <w:bookmarkStart w:id="63" w:name="_Toc297641607"/>
      <w:bookmarkStart w:id="64" w:name="_Toc175643805"/>
      <w:r>
        <w:rPr>
          <w:rFonts w:ascii="Times New Roman" w:hAnsi="Times New Roman"/>
          <w:snapToGrid w:val="0"/>
          <w:sz w:val="24"/>
        </w:rPr>
        <w:t>Статья 33. Протоколы заседаний Совета директоров Общества</w:t>
      </w:r>
      <w:bookmarkEnd w:id="63"/>
      <w:bookmarkEnd w:id="64"/>
    </w:p>
    <w:p w14:paraId="4C0E10E7" w14:textId="77777777" w:rsidR="00961A36" w:rsidRDefault="00961A36" w:rsidP="00961A36">
      <w:pPr>
        <w:jc w:val="both"/>
        <w:rPr>
          <w:sz w:val="16"/>
        </w:rPr>
      </w:pPr>
    </w:p>
    <w:p w14:paraId="52AB4A27" w14:textId="77777777" w:rsidR="00961A36" w:rsidRDefault="00961A36" w:rsidP="00961A36">
      <w:pPr>
        <w:ind w:firstLine="708"/>
        <w:jc w:val="both"/>
      </w:pPr>
      <w:r>
        <w:t>33.1. На заседании Совета директоров Общества ведется протокол.</w:t>
      </w:r>
    </w:p>
    <w:p w14:paraId="1048AB03" w14:textId="500CFE2A" w:rsidR="00961A36" w:rsidRDefault="00961A36" w:rsidP="00961A36">
      <w:pPr>
        <w:ind w:firstLine="708"/>
        <w:jc w:val="both"/>
      </w:pPr>
      <w:r>
        <w:t xml:space="preserve">33.2. Протокол заседания Совета директоров составляется не позднее 3 </w:t>
      </w:r>
      <w:r w:rsidR="000F2943">
        <w:t xml:space="preserve">(Трех) </w:t>
      </w:r>
      <w:r>
        <w:t xml:space="preserve">дней после его проведения. </w:t>
      </w:r>
    </w:p>
    <w:p w14:paraId="4ED55AB2" w14:textId="77777777" w:rsidR="00961A36" w:rsidRDefault="00961A36" w:rsidP="00961A36">
      <w:pPr>
        <w:ind w:firstLine="708"/>
        <w:jc w:val="both"/>
      </w:pPr>
      <w:r>
        <w:t>33.3. В протоколе заседания указываются:</w:t>
      </w:r>
    </w:p>
    <w:p w14:paraId="6C031054" w14:textId="30890E5F" w:rsidR="000F2943" w:rsidRDefault="000F2943" w:rsidP="001551E0">
      <w:pPr>
        <w:numPr>
          <w:ilvl w:val="0"/>
          <w:numId w:val="28"/>
        </w:numPr>
        <w:tabs>
          <w:tab w:val="clear" w:pos="170"/>
          <w:tab w:val="num" w:pos="1134"/>
        </w:tabs>
        <w:ind w:firstLine="709"/>
        <w:jc w:val="both"/>
      </w:pPr>
      <w:r>
        <w:t>порядковый номер протокола заседания Совета директоров;</w:t>
      </w:r>
    </w:p>
    <w:p w14:paraId="4C965269" w14:textId="38538A9C" w:rsidR="000F2943" w:rsidRDefault="000F2943" w:rsidP="001551E0">
      <w:pPr>
        <w:numPr>
          <w:ilvl w:val="0"/>
          <w:numId w:val="28"/>
        </w:numPr>
        <w:tabs>
          <w:tab w:val="clear" w:pos="170"/>
          <w:tab w:val="num" w:pos="1134"/>
        </w:tabs>
        <w:ind w:firstLine="709"/>
        <w:jc w:val="both"/>
      </w:pPr>
      <w:r>
        <w:t>полное фирменное наименование Общества;</w:t>
      </w:r>
    </w:p>
    <w:p w14:paraId="3DE47590" w14:textId="77F94E92" w:rsidR="000F2943" w:rsidRDefault="000F2943" w:rsidP="001551E0">
      <w:pPr>
        <w:numPr>
          <w:ilvl w:val="0"/>
          <w:numId w:val="28"/>
        </w:numPr>
        <w:tabs>
          <w:tab w:val="clear" w:pos="170"/>
          <w:tab w:val="num" w:pos="1134"/>
        </w:tabs>
        <w:ind w:firstLine="709"/>
        <w:jc w:val="both"/>
      </w:pPr>
      <w:r>
        <w:t>форма проведения заседания (совместное присутствие / заочное голосование);</w:t>
      </w:r>
    </w:p>
    <w:p w14:paraId="007EF2FA" w14:textId="7CD91C71" w:rsidR="000F2943" w:rsidRDefault="000F2943" w:rsidP="001551E0">
      <w:pPr>
        <w:numPr>
          <w:ilvl w:val="0"/>
          <w:numId w:val="28"/>
        </w:numPr>
        <w:tabs>
          <w:tab w:val="clear" w:pos="170"/>
          <w:tab w:val="num" w:pos="1134"/>
        </w:tabs>
        <w:ind w:firstLine="709"/>
        <w:jc w:val="both"/>
      </w:pPr>
      <w:r>
        <w:t xml:space="preserve">место, дата и время проведения заседания/ дата (время) окончания приема опросных листов (бюллетеней), дата (время) определения </w:t>
      </w:r>
      <w:proofErr w:type="gramStart"/>
      <w:r>
        <w:t>результатов заочного голосования Совета директоров Общества</w:t>
      </w:r>
      <w:proofErr w:type="gramEnd"/>
      <w:r>
        <w:t>;</w:t>
      </w:r>
    </w:p>
    <w:p w14:paraId="213C163F" w14:textId="30251004" w:rsidR="000F2943" w:rsidRDefault="000F2943" w:rsidP="001551E0">
      <w:pPr>
        <w:numPr>
          <w:ilvl w:val="0"/>
          <w:numId w:val="28"/>
        </w:numPr>
        <w:tabs>
          <w:tab w:val="clear" w:pos="170"/>
          <w:tab w:val="num" w:pos="1134"/>
        </w:tabs>
        <w:ind w:firstLine="709"/>
        <w:jc w:val="both"/>
      </w:pPr>
      <w:r>
        <w:t>информация об использовании при проведении заседания Совета директоров Общества видеоконференц-связи (для заседаний в форме совместного присутствия);</w:t>
      </w:r>
    </w:p>
    <w:p w14:paraId="192E35EC" w14:textId="4653F758" w:rsidR="000F2943" w:rsidRDefault="000F2943" w:rsidP="001551E0">
      <w:pPr>
        <w:numPr>
          <w:ilvl w:val="0"/>
          <w:numId w:val="28"/>
        </w:numPr>
        <w:tabs>
          <w:tab w:val="clear" w:pos="170"/>
          <w:tab w:val="num" w:pos="1134"/>
        </w:tabs>
        <w:ind w:firstLine="709"/>
        <w:jc w:val="both"/>
      </w:pPr>
      <w:r>
        <w:t>Ф.И.О. членов Совета директоров Общества, присутствовавших на заседании/ участвовавших в заседании с использованием видеоконференц-связи, а также приглашенных лиц (для заседаний в форме совместного присутствия) |/ Ф.И.О. членов Совета директоров Общества, чьи опросные листы (бюллетени) учтены в голосовании (для заочного голосования);</w:t>
      </w:r>
    </w:p>
    <w:p w14:paraId="1CD76535" w14:textId="1E44D49F" w:rsidR="000F2943" w:rsidRDefault="000F2943" w:rsidP="001551E0">
      <w:pPr>
        <w:numPr>
          <w:ilvl w:val="0"/>
          <w:numId w:val="28"/>
        </w:numPr>
        <w:tabs>
          <w:tab w:val="clear" w:pos="170"/>
          <w:tab w:val="num" w:pos="1134"/>
        </w:tabs>
        <w:ind w:firstLine="709"/>
        <w:jc w:val="both"/>
      </w:pPr>
      <w:r>
        <w:t>информация о веден</w:t>
      </w:r>
      <w:proofErr w:type="gramStart"/>
      <w:r>
        <w:t>ии ау</w:t>
      </w:r>
      <w:proofErr w:type="gramEnd"/>
      <w:r>
        <w:t>дио или видеозаписи заседания Совета директоров Общества (для заседаний в форме совместного присутствия);</w:t>
      </w:r>
    </w:p>
    <w:p w14:paraId="0E526282" w14:textId="49C9E66D" w:rsidR="000F2943" w:rsidRDefault="000F2943" w:rsidP="001551E0">
      <w:pPr>
        <w:numPr>
          <w:ilvl w:val="0"/>
          <w:numId w:val="28"/>
        </w:numPr>
        <w:tabs>
          <w:tab w:val="clear" w:pos="170"/>
          <w:tab w:val="num" w:pos="1134"/>
        </w:tabs>
        <w:ind w:firstLine="709"/>
        <w:jc w:val="both"/>
      </w:pPr>
      <w:r>
        <w:t xml:space="preserve">дата </w:t>
      </w:r>
      <w:proofErr w:type="gramStart"/>
      <w:r>
        <w:t>составления протокола заседания Совета директоров Общества</w:t>
      </w:r>
      <w:proofErr w:type="gramEnd"/>
      <w:r>
        <w:t>;</w:t>
      </w:r>
    </w:p>
    <w:p w14:paraId="0999D28F" w14:textId="2617D10E" w:rsidR="000F2943" w:rsidRDefault="000F2943" w:rsidP="001551E0">
      <w:pPr>
        <w:numPr>
          <w:ilvl w:val="0"/>
          <w:numId w:val="28"/>
        </w:numPr>
        <w:tabs>
          <w:tab w:val="clear" w:pos="170"/>
          <w:tab w:val="num" w:pos="1134"/>
        </w:tabs>
        <w:ind w:firstLine="709"/>
        <w:jc w:val="both"/>
      </w:pPr>
      <w:r>
        <w:t>информация о наличии кворума заседания;</w:t>
      </w:r>
    </w:p>
    <w:p w14:paraId="6D2F720E" w14:textId="7ABBBA28" w:rsidR="000F2943" w:rsidRDefault="000F2943" w:rsidP="001551E0">
      <w:pPr>
        <w:numPr>
          <w:ilvl w:val="0"/>
          <w:numId w:val="28"/>
        </w:numPr>
        <w:tabs>
          <w:tab w:val="clear" w:pos="170"/>
          <w:tab w:val="num" w:pos="1134"/>
        </w:tabs>
        <w:ind w:firstLine="709"/>
        <w:jc w:val="both"/>
      </w:pPr>
      <w:r>
        <w:t>повестка дня заседания;</w:t>
      </w:r>
    </w:p>
    <w:p w14:paraId="50376AD3" w14:textId="0A467837" w:rsidR="000F2943" w:rsidRDefault="000F2943" w:rsidP="001551E0">
      <w:pPr>
        <w:numPr>
          <w:ilvl w:val="0"/>
          <w:numId w:val="28"/>
        </w:numPr>
        <w:tabs>
          <w:tab w:val="clear" w:pos="170"/>
          <w:tab w:val="num" w:pos="1134"/>
        </w:tabs>
        <w:ind w:firstLine="709"/>
        <w:jc w:val="both"/>
      </w:pPr>
      <w:r>
        <w:t>вопросы, поставленные на голосование и поименные итоги голосования по ним (для заседаний в форме совместного присутствия) формулировки решений, вынесенные на Заочное голосование, и итоги голосования по ним (для заочного голосования);</w:t>
      </w:r>
    </w:p>
    <w:p w14:paraId="7909F9E4" w14:textId="2F63288C" w:rsidR="000F2943" w:rsidRDefault="000F2943" w:rsidP="001551E0">
      <w:pPr>
        <w:numPr>
          <w:ilvl w:val="0"/>
          <w:numId w:val="28"/>
        </w:numPr>
        <w:tabs>
          <w:tab w:val="clear" w:pos="170"/>
          <w:tab w:val="num" w:pos="1134"/>
        </w:tabs>
        <w:ind w:firstLine="709"/>
        <w:jc w:val="both"/>
      </w:pPr>
      <w:r>
        <w:t>информация об опросных листах (бюллетенях), признанных недействительными</w:t>
      </w:r>
      <w:r w:rsidR="00D23391">
        <w:t xml:space="preserve"> (если применимо)</w:t>
      </w:r>
      <w:r>
        <w:t>;</w:t>
      </w:r>
      <w:r>
        <w:tab/>
      </w:r>
    </w:p>
    <w:p w14:paraId="0EC4867C" w14:textId="3BE0DEF3" w:rsidR="000F2943" w:rsidRDefault="000F2943" w:rsidP="001551E0">
      <w:pPr>
        <w:numPr>
          <w:ilvl w:val="0"/>
          <w:numId w:val="28"/>
        </w:numPr>
        <w:tabs>
          <w:tab w:val="clear" w:pos="170"/>
          <w:tab w:val="num" w:pos="1134"/>
        </w:tabs>
        <w:ind w:firstLine="709"/>
        <w:jc w:val="both"/>
      </w:pPr>
      <w:r>
        <w:t>сведения о лице, проводившем подсчет голосов;</w:t>
      </w:r>
    </w:p>
    <w:p w14:paraId="2467F0D4" w14:textId="3CD5DFB4" w:rsidR="000F2943" w:rsidRDefault="000F2943" w:rsidP="001551E0">
      <w:pPr>
        <w:numPr>
          <w:ilvl w:val="0"/>
          <w:numId w:val="28"/>
        </w:numPr>
        <w:tabs>
          <w:tab w:val="clear" w:pos="170"/>
          <w:tab w:val="num" w:pos="1134"/>
        </w:tabs>
        <w:ind w:firstLine="709"/>
        <w:jc w:val="both"/>
      </w:pPr>
      <w:r>
        <w:t>принятые решения;</w:t>
      </w:r>
    </w:p>
    <w:p w14:paraId="428ECE2E" w14:textId="398CB201" w:rsidR="000F2943" w:rsidRDefault="000F2943" w:rsidP="001551E0">
      <w:pPr>
        <w:numPr>
          <w:ilvl w:val="0"/>
          <w:numId w:val="28"/>
        </w:numPr>
        <w:tabs>
          <w:tab w:val="clear" w:pos="170"/>
          <w:tab w:val="num" w:pos="1134"/>
        </w:tabs>
        <w:ind w:firstLine="709"/>
        <w:jc w:val="both"/>
      </w:pPr>
      <w:r>
        <w:t>перечень приложений к протоколу заседания Совета директоров Общества;</w:t>
      </w:r>
    </w:p>
    <w:p w14:paraId="7B889A64" w14:textId="7638BF8D" w:rsidR="000F2943" w:rsidRDefault="000F2943" w:rsidP="001551E0">
      <w:pPr>
        <w:numPr>
          <w:ilvl w:val="0"/>
          <w:numId w:val="28"/>
        </w:numPr>
        <w:tabs>
          <w:tab w:val="clear" w:pos="170"/>
          <w:tab w:val="num" w:pos="1134"/>
        </w:tabs>
        <w:ind w:firstLine="709"/>
        <w:jc w:val="both"/>
      </w:pPr>
      <w:r>
        <w:t>письменные (для заседаний в форме совместного присутствия)/ особые мнения членов Совета директоров Общества по вопросам повестки дня;</w:t>
      </w:r>
    </w:p>
    <w:p w14:paraId="4297ECCF" w14:textId="7A198B64" w:rsidR="000F2943" w:rsidRDefault="000F2943" w:rsidP="001551E0">
      <w:pPr>
        <w:numPr>
          <w:ilvl w:val="0"/>
          <w:numId w:val="28"/>
        </w:numPr>
        <w:tabs>
          <w:tab w:val="clear" w:pos="170"/>
          <w:tab w:val="num" w:pos="1134"/>
        </w:tabs>
        <w:ind w:firstLine="709"/>
        <w:jc w:val="both"/>
      </w:pPr>
      <w:r>
        <w:t>иная информация, предусмотренная законодательством Российской Федерации.</w:t>
      </w:r>
    </w:p>
    <w:p w14:paraId="52AB1D9D" w14:textId="3828D4C8" w:rsidR="00961A36" w:rsidRDefault="00961A36" w:rsidP="00961A36">
      <w:pPr>
        <w:tabs>
          <w:tab w:val="left" w:pos="1260"/>
        </w:tabs>
        <w:ind w:firstLine="708"/>
        <w:jc w:val="both"/>
      </w:pPr>
      <w:r>
        <w:t xml:space="preserve">33.4. Протокол заседания Совета директоров подписывается </w:t>
      </w:r>
      <w:r w:rsidR="00D23391" w:rsidRPr="00D23391">
        <w:t xml:space="preserve">Председателем Совета директоров Общества (членом Совета директоров Общества, председательствующим на заседании), который несет ответственность за правильность составления протокола и секретарем </w:t>
      </w:r>
      <w:r w:rsidR="001551E0">
        <w:t xml:space="preserve">Совета директоров </w:t>
      </w:r>
      <w:r w:rsidR="00D23391" w:rsidRPr="00D23391">
        <w:t>Общества</w:t>
      </w:r>
      <w:r>
        <w:t>.</w:t>
      </w:r>
    </w:p>
    <w:p w14:paraId="099BFFC2" w14:textId="77777777" w:rsidR="00961A36" w:rsidRDefault="00961A36" w:rsidP="00961A36">
      <w:pPr>
        <w:ind w:firstLine="708"/>
        <w:jc w:val="both"/>
      </w:pPr>
      <w:r>
        <w:t>33.5. В случае учета письменного мнения члена Совета директоров, отсутствующего на заседании, письменное мнение по вопросам повестки дня приобщается в виде приложения к протоколу.</w:t>
      </w:r>
    </w:p>
    <w:p w14:paraId="40AF6249" w14:textId="77777777" w:rsidR="00961A36" w:rsidRDefault="00961A36" w:rsidP="00961A36">
      <w:pPr>
        <w:ind w:firstLine="708"/>
        <w:jc w:val="both"/>
      </w:pPr>
      <w:r>
        <w:t>33.6. Общество обязано хранить протоколы заседаний Совета директоров по месту нахождения его исполнительного органа в порядке и в течение сроков, установленных законодательством Российской Федерации.</w:t>
      </w:r>
    </w:p>
    <w:p w14:paraId="235A55D3" w14:textId="6910CF8E" w:rsidR="00961A36" w:rsidRDefault="00961A36" w:rsidP="00961A36">
      <w:pPr>
        <w:ind w:firstLine="708"/>
        <w:jc w:val="both"/>
      </w:pPr>
      <w:r>
        <w:t>33.7. Общество обязано обеспечить акционерам, а также членам Совета директоров, исполнительным органам, членам Ревизионной комиссии</w:t>
      </w:r>
      <w:r w:rsidR="00624B1A">
        <w:t xml:space="preserve"> (Ревизору)</w:t>
      </w:r>
      <w:r>
        <w:t xml:space="preserve">, аудитору Общества доступ к протоколам заседаний Совета директоров. </w:t>
      </w:r>
    </w:p>
    <w:p w14:paraId="5B9B482E" w14:textId="1021ABB0" w:rsidR="00961A36" w:rsidRDefault="00961A36" w:rsidP="00961A36">
      <w:pPr>
        <w:ind w:firstLine="708"/>
        <w:jc w:val="both"/>
      </w:pPr>
      <w:r>
        <w:lastRenderedPageBreak/>
        <w:t>Протоколы заседаний Совета директоров должны быть предоставлены для ознакомления акционерам в помещении исполнительного органа Общества в течение 7</w:t>
      </w:r>
      <w:r w:rsidR="00624B1A">
        <w:t> (Семи)</w:t>
      </w:r>
      <w:r>
        <w:t xml:space="preserve"> дней со дня предъявления соответствующего требования. Общество обязано по требованию указанных лиц предоставить им копии протоколов Совета директоров. Плата, взимаемая Обществом за предоставление данных копий, не может превышать затрат на их изготовление.</w:t>
      </w:r>
    </w:p>
    <w:p w14:paraId="6F2D0651" w14:textId="1F70DAF4" w:rsidR="00961A36" w:rsidRDefault="00961A36" w:rsidP="00961A36">
      <w:pPr>
        <w:pStyle w:val="1"/>
        <w:jc w:val="center"/>
        <w:rPr>
          <w:rFonts w:ascii="Times New Roman" w:hAnsi="Times New Roman"/>
          <w:sz w:val="24"/>
        </w:rPr>
      </w:pPr>
      <w:bookmarkStart w:id="65" w:name="_Toc297641608"/>
      <w:r>
        <w:rPr>
          <w:rFonts w:ascii="Times New Roman" w:hAnsi="Times New Roman"/>
          <w:sz w:val="24"/>
        </w:rPr>
        <w:t>Статья 34. Секретарь Совета директоров</w:t>
      </w:r>
      <w:bookmarkEnd w:id="65"/>
    </w:p>
    <w:p w14:paraId="2D584A10" w14:textId="77777777" w:rsidR="00961A36" w:rsidRDefault="00961A36" w:rsidP="00961A36">
      <w:pPr>
        <w:rPr>
          <w:sz w:val="16"/>
        </w:rPr>
      </w:pPr>
    </w:p>
    <w:p w14:paraId="2F1E0C60" w14:textId="73B73FCF" w:rsidR="00961A36" w:rsidRDefault="00961A36" w:rsidP="00961A36">
      <w:pPr>
        <w:ind w:firstLine="708"/>
        <w:jc w:val="both"/>
      </w:pPr>
      <w:r>
        <w:t xml:space="preserve">34.1. </w:t>
      </w:r>
      <w:r w:rsidR="00D23391" w:rsidRPr="00D23391">
        <w:t>Секретар</w:t>
      </w:r>
      <w:r w:rsidR="001551E0">
        <w:t>ь</w:t>
      </w:r>
      <w:r w:rsidR="00D23391" w:rsidRPr="00D23391">
        <w:t xml:space="preserve"> Совета директоров Общества осуществляет</w:t>
      </w:r>
      <w:r w:rsidR="001551E0">
        <w:t xml:space="preserve"> свои полномочия</w:t>
      </w:r>
      <w:r w:rsidR="00D23391" w:rsidRPr="00D23391">
        <w:t xml:space="preserve"> в соответствии с Уставом Общества, Положением</w:t>
      </w:r>
      <w:r w:rsidR="00D23391">
        <w:t xml:space="preserve"> о Совете директоров Общества</w:t>
      </w:r>
      <w:r w:rsidR="001551E0">
        <w:t xml:space="preserve"> </w:t>
      </w:r>
      <w:r w:rsidR="00D23391" w:rsidRPr="00D23391">
        <w:t>и иными внутренними документами Общества</w:t>
      </w:r>
      <w:r w:rsidR="00D23391">
        <w:t xml:space="preserve">.  </w:t>
      </w:r>
      <w:r>
        <w:t>Секретарь Совета директоров способствует повышению эффективности работы Совета директоров, взаимодействию Общества, акционеров и других участников корпоративных отношений с целью соблюдения процедурных требований, гарантирующих защиту прав и интересов акционеров Общества.</w:t>
      </w:r>
    </w:p>
    <w:p w14:paraId="2ECD7A12" w14:textId="77777777" w:rsidR="00961A36" w:rsidRDefault="00961A36" w:rsidP="00961A36">
      <w:pPr>
        <w:ind w:firstLine="708"/>
        <w:jc w:val="both"/>
      </w:pPr>
      <w:r>
        <w:t>34.2. Секретарь Совета директоров избирается Советом директоров.</w:t>
      </w:r>
    </w:p>
    <w:p w14:paraId="1BD0CB0D" w14:textId="77777777" w:rsidR="00961A36" w:rsidRDefault="00961A36" w:rsidP="00961A36">
      <w:pPr>
        <w:ind w:firstLine="708"/>
        <w:jc w:val="both"/>
      </w:pPr>
      <w:r>
        <w:t>34.3. Секретарем Совета директоров может быть избрано физическое лицо, не являющееся членом Совета директоров.</w:t>
      </w:r>
    </w:p>
    <w:p w14:paraId="340A6247" w14:textId="77777777" w:rsidR="00961A36" w:rsidRDefault="00961A36" w:rsidP="00961A36">
      <w:pPr>
        <w:ind w:firstLine="708"/>
        <w:jc w:val="both"/>
      </w:pPr>
      <w:r>
        <w:t>34.4. Общество заключает с Секретарем Совета директоров договор, предусматривающий ответственность за разглашение ставшей ему известной конфиденциальной и инсайдерской информации Общества. Условия договора предварительно утверждаются Советом директором.</w:t>
      </w:r>
    </w:p>
    <w:p w14:paraId="0D690C3F" w14:textId="77777777" w:rsidR="00961A36" w:rsidRDefault="00961A36" w:rsidP="00961A36">
      <w:pPr>
        <w:ind w:firstLine="708"/>
        <w:jc w:val="both"/>
      </w:pPr>
      <w:r>
        <w:t>34.5. Лицо, осуществляющее функции единоличного исполнительного органа Общества, не может быть одновременно Секретарем Совета директоров.</w:t>
      </w:r>
    </w:p>
    <w:p w14:paraId="1207872F" w14:textId="10274E34" w:rsidR="00961A36" w:rsidRDefault="00961A36" w:rsidP="00961A36">
      <w:pPr>
        <w:ind w:firstLine="708"/>
        <w:jc w:val="both"/>
      </w:pPr>
      <w:r>
        <w:t xml:space="preserve">34.6. В случае если Секретарь Совета директоров не избран, </w:t>
      </w:r>
      <w:r w:rsidR="00D23391">
        <w:t xml:space="preserve">а также в период </w:t>
      </w:r>
      <w:proofErr w:type="gramStart"/>
      <w:r w:rsidR="00D23391">
        <w:t>отсутствия Секретаря Совета директоров Общества его функции</w:t>
      </w:r>
      <w:proofErr w:type="gramEnd"/>
      <w:r w:rsidR="00D23391">
        <w:t xml:space="preserve"> осуществляет лицо, уполномоченное на это решением Совета директоров Общества (исполняющий обязанности </w:t>
      </w:r>
      <w:r w:rsidR="001551E0">
        <w:t>С</w:t>
      </w:r>
      <w:r w:rsidR="00D23391">
        <w:t xml:space="preserve">екретаря </w:t>
      </w:r>
      <w:r w:rsidR="001551E0">
        <w:t xml:space="preserve">Совета директоров </w:t>
      </w:r>
      <w:r w:rsidR="00D23391">
        <w:t>Общества)</w:t>
      </w:r>
      <w:r>
        <w:t>.</w:t>
      </w:r>
    </w:p>
    <w:p w14:paraId="45D9D5B0" w14:textId="77777777" w:rsidR="00961A36" w:rsidRDefault="00961A36" w:rsidP="00961A36">
      <w:pPr>
        <w:ind w:firstLine="708"/>
        <w:jc w:val="both"/>
      </w:pPr>
      <w:r>
        <w:t>34.7. Секретарь совета директоров обязан:</w:t>
      </w:r>
    </w:p>
    <w:p w14:paraId="50E7A2F1" w14:textId="77777777" w:rsidR="00961A36" w:rsidRDefault="00961A36" w:rsidP="00961A36">
      <w:pPr>
        <w:ind w:firstLine="708"/>
        <w:jc w:val="both"/>
      </w:pPr>
      <w:r>
        <w:t>34.7.1 вести и составлять протоколы заседаний Совета директоров;</w:t>
      </w:r>
    </w:p>
    <w:p w14:paraId="6162E7DE" w14:textId="77777777" w:rsidR="00961A36" w:rsidRDefault="00961A36" w:rsidP="00961A36">
      <w:pPr>
        <w:ind w:firstLine="708"/>
        <w:jc w:val="both"/>
      </w:pPr>
      <w:r>
        <w:t>34.7.2 готовить повестку дня заседаний Совета директоров;</w:t>
      </w:r>
    </w:p>
    <w:p w14:paraId="2A661434" w14:textId="77777777" w:rsidR="00961A36" w:rsidRDefault="00961A36" w:rsidP="00961A36">
      <w:pPr>
        <w:ind w:firstLine="708"/>
        <w:jc w:val="both"/>
      </w:pPr>
      <w:r>
        <w:t>34.7.3 обеспечивать контроль исполнения решений Совета директоров;</w:t>
      </w:r>
    </w:p>
    <w:p w14:paraId="2921DF97" w14:textId="77777777" w:rsidR="00961A36" w:rsidRDefault="00961A36" w:rsidP="00961A36">
      <w:pPr>
        <w:ind w:firstLine="708"/>
        <w:jc w:val="both"/>
      </w:pPr>
      <w:r>
        <w:t>34.7.4осуществлять организационно-техническую поддержку и координацию деятельности Совета директоров;</w:t>
      </w:r>
    </w:p>
    <w:p w14:paraId="138B6F63" w14:textId="77777777" w:rsidR="00961A36" w:rsidRDefault="00961A36" w:rsidP="00961A36">
      <w:pPr>
        <w:ind w:firstLine="708"/>
        <w:jc w:val="both"/>
      </w:pPr>
      <w:r>
        <w:t>34.7.5 вести учет и хранить входящую документацию и копии исходящей документации Совета директоров;</w:t>
      </w:r>
    </w:p>
    <w:p w14:paraId="673CE009" w14:textId="77777777" w:rsidR="00961A36" w:rsidRDefault="00961A36" w:rsidP="00961A36">
      <w:pPr>
        <w:ind w:firstLine="708"/>
        <w:jc w:val="both"/>
      </w:pPr>
      <w:r>
        <w:t>34.7.6 уведомлять членов Совета директоров о проведении заседаний Совета директоров;</w:t>
      </w:r>
    </w:p>
    <w:p w14:paraId="256BA684" w14:textId="77777777" w:rsidR="00961A36" w:rsidRDefault="00961A36" w:rsidP="00961A36">
      <w:pPr>
        <w:ind w:firstLine="708"/>
        <w:jc w:val="both"/>
      </w:pPr>
      <w:r>
        <w:t>34.7.7 рассылать членам Совета директоров по вопросам повестки дня предстоящего заседания информацию (материалы), бюллетени для голосования (в случае проведения заседания Совета директоров в форме заочного голосования);</w:t>
      </w:r>
    </w:p>
    <w:p w14:paraId="2DDFE95A" w14:textId="77777777" w:rsidR="00961A36" w:rsidRDefault="00961A36" w:rsidP="00961A36">
      <w:pPr>
        <w:ind w:firstLine="708"/>
        <w:jc w:val="both"/>
      </w:pPr>
      <w:r>
        <w:t>34.7.8 выполнять поручения Председателя Совета директоров;</w:t>
      </w:r>
    </w:p>
    <w:p w14:paraId="0207DB8B" w14:textId="77777777" w:rsidR="00961A36" w:rsidRDefault="00961A36" w:rsidP="00961A36">
      <w:pPr>
        <w:ind w:firstLine="708"/>
        <w:jc w:val="both"/>
      </w:pPr>
      <w:r>
        <w:t>34.7.9 хранить протоколы и материалы заседаний Совета директоров;</w:t>
      </w:r>
    </w:p>
    <w:p w14:paraId="027E1FAB" w14:textId="77777777" w:rsidR="00961A36" w:rsidRDefault="00961A36" w:rsidP="00961A36">
      <w:pPr>
        <w:ind w:firstLine="708"/>
        <w:jc w:val="both"/>
      </w:pPr>
      <w:r>
        <w:t>34.7.10 хранить бюллетени для голосования, направленные в Совет директоров членами Совета директоров, в случае проведения заседания в форме заочного голосования.</w:t>
      </w:r>
    </w:p>
    <w:p w14:paraId="3B919121" w14:textId="77777777" w:rsidR="00961A36" w:rsidRDefault="00961A36" w:rsidP="00961A36">
      <w:pPr>
        <w:ind w:firstLine="708"/>
        <w:jc w:val="both"/>
      </w:pPr>
      <w:r>
        <w:t>34.8. Секретарь Совета директоров получает за осуществление своих обязанностей вознаграждение и (или) компенсации в соответствии с заключенным с Обществом договором.</w:t>
      </w:r>
    </w:p>
    <w:p w14:paraId="5A797DB1" w14:textId="77777777" w:rsidR="00961A36" w:rsidRDefault="00961A36" w:rsidP="00961A36">
      <w:pPr>
        <w:pStyle w:val="1"/>
        <w:jc w:val="center"/>
        <w:rPr>
          <w:rFonts w:ascii="Times New Roman" w:hAnsi="Times New Roman"/>
          <w:sz w:val="24"/>
        </w:rPr>
      </w:pPr>
      <w:bookmarkStart w:id="66" w:name="_Toc297641609"/>
      <w:r>
        <w:rPr>
          <w:rFonts w:ascii="Times New Roman" w:hAnsi="Times New Roman"/>
          <w:sz w:val="24"/>
        </w:rPr>
        <w:t>Статья 35. Единоличный исполнительный орган Общества.</w:t>
      </w:r>
      <w:bookmarkEnd w:id="66"/>
    </w:p>
    <w:p w14:paraId="01D7D848" w14:textId="77777777" w:rsidR="00961A36" w:rsidRDefault="00961A36" w:rsidP="00961A36">
      <w:pPr>
        <w:jc w:val="both"/>
        <w:rPr>
          <w:sz w:val="16"/>
        </w:rPr>
      </w:pPr>
    </w:p>
    <w:p w14:paraId="5090E1A0" w14:textId="77777777" w:rsidR="00961A36" w:rsidRDefault="00961A36" w:rsidP="00961A36">
      <w:pPr>
        <w:ind w:firstLine="708"/>
        <w:jc w:val="both"/>
      </w:pPr>
      <w:bookmarkStart w:id="67" w:name="_Toc297639633"/>
      <w:r>
        <w:lastRenderedPageBreak/>
        <w:t>35.1. Руководство текущей деятельностью Общества осуществляется единоличным исполнительным органом общества. Исполнительный орган подотчетен Совету директоров Общества и Общему собранию акционеров.</w:t>
      </w:r>
      <w:bookmarkEnd w:id="67"/>
    </w:p>
    <w:p w14:paraId="612C9C0E" w14:textId="77777777" w:rsidR="00961A36" w:rsidRDefault="00961A36" w:rsidP="00961A36">
      <w:pPr>
        <w:pStyle w:val="ad"/>
      </w:pPr>
      <w:r>
        <w:t>35.2. Единоличным исполнительным органом Общества является Генеральный директор. Генеральный директор Общества организует выполнение решений Общего собрания акционеров и Совета директоров Общества.</w:t>
      </w:r>
    </w:p>
    <w:p w14:paraId="076BA945" w14:textId="77777777" w:rsidR="00961A36" w:rsidRDefault="00961A36" w:rsidP="00961A36">
      <w:pPr>
        <w:pStyle w:val="ad"/>
      </w:pPr>
      <w:r>
        <w:t xml:space="preserve">35.3. По решению общего </w:t>
      </w:r>
      <w:proofErr w:type="gramStart"/>
      <w:r>
        <w:t>собрания акционеров полномочия единоличного исполнительного органа общества</w:t>
      </w:r>
      <w:proofErr w:type="gramEnd"/>
      <w:r>
        <w:t xml:space="preserve"> могут быть переданы по договору коммерческой организации (управляющей организации) или индивидуальному предпринимателю (управляющему).</w:t>
      </w:r>
    </w:p>
    <w:p w14:paraId="484969EC" w14:textId="77777777" w:rsidR="00961A36" w:rsidRDefault="00961A36" w:rsidP="00961A36">
      <w:pPr>
        <w:pStyle w:val="ad"/>
      </w:pPr>
      <w:r>
        <w:t xml:space="preserve">35.4. К компетенции Генерального директора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 или Совета директоров Общества. </w:t>
      </w:r>
    </w:p>
    <w:p w14:paraId="437162DE" w14:textId="77777777" w:rsidR="00961A36" w:rsidRDefault="00961A36" w:rsidP="00961A36">
      <w:pPr>
        <w:pStyle w:val="ad"/>
      </w:pPr>
      <w:r>
        <w:t>35.5. Генеральный директор Общества без доверенности действует от имени Общества, в том числе представляет его интересы, совершает сделки от имени Общества, утверждает штаты, издает приказы и дает указания, обязательные для исполнения всеми работниками Общества.</w:t>
      </w:r>
    </w:p>
    <w:p w14:paraId="6FEABA35" w14:textId="29C29D5E" w:rsidR="00961A36" w:rsidRDefault="00961A36" w:rsidP="00961A36">
      <w:pPr>
        <w:pStyle w:val="ad"/>
      </w:pPr>
      <w:r>
        <w:t xml:space="preserve">35.6. </w:t>
      </w:r>
      <w:proofErr w:type="gramStart"/>
      <w:r>
        <w:t>Генеральный директор утверждает должностные инструкции, штатное расписание Общества (филиалов и представительств Общества), внутренние документы, регламентирующие социально-трудовые отношения в организации (в том числе порядок и условия оплаты труда, порядок премирования работников и предоставления социальных льгот и выплат</w:t>
      </w:r>
      <w:r w:rsidR="00B57D12">
        <w:t xml:space="preserve"> (за исключением </w:t>
      </w:r>
      <w:r w:rsidR="00B57D12" w:rsidRPr="00376E30">
        <w:t xml:space="preserve">Положения о </w:t>
      </w:r>
      <w:r w:rsidR="008535D2">
        <w:t xml:space="preserve">порядке </w:t>
      </w:r>
      <w:r w:rsidR="00B57D12" w:rsidRPr="00376E30">
        <w:t>оплат</w:t>
      </w:r>
      <w:r w:rsidR="008535D2">
        <w:t>ы</w:t>
      </w:r>
      <w:r w:rsidR="00B57D12" w:rsidRPr="00376E30">
        <w:t xml:space="preserve"> труда </w:t>
      </w:r>
      <w:r w:rsidR="008535D2">
        <w:t>и премировании топ-</w:t>
      </w:r>
      <w:r w:rsidR="00B57D12" w:rsidRPr="00376E30">
        <w:t>менедж</w:t>
      </w:r>
      <w:r w:rsidR="008535D2">
        <w:t>еров</w:t>
      </w:r>
      <w:r w:rsidR="00B57D12" w:rsidRPr="00376E30">
        <w:t xml:space="preserve"> О</w:t>
      </w:r>
      <w:r w:rsidR="00B57D12">
        <w:t>бщества</w:t>
      </w:r>
      <w:r w:rsidR="00B57D12" w:rsidRPr="00376E30">
        <w:t xml:space="preserve">, а также Положения о долгосрочном премировании </w:t>
      </w:r>
      <w:r w:rsidR="008535D2">
        <w:t>топ-</w:t>
      </w:r>
      <w:r w:rsidR="00B57D12" w:rsidRPr="00376E30">
        <w:t>менедж</w:t>
      </w:r>
      <w:r w:rsidR="008535D2">
        <w:t>еров</w:t>
      </w:r>
      <w:r w:rsidR="00B57D12" w:rsidRPr="00376E30">
        <w:t xml:space="preserve"> О</w:t>
      </w:r>
      <w:r w:rsidR="00B57D12">
        <w:t>бщества</w:t>
      </w:r>
      <w:r w:rsidR="0002652D">
        <w:t>, утверждаемых Советом директоров Общества</w:t>
      </w:r>
      <w:r>
        <w:t>), а</w:t>
      </w:r>
      <w:proofErr w:type="gramEnd"/>
      <w:r>
        <w:t xml:space="preserve"> также внутренние документы Общества, утверждение которых не относится к компетенции Совета директоров или Общего собрания акционеров Общества.</w:t>
      </w:r>
    </w:p>
    <w:p w14:paraId="1AF6821C" w14:textId="77777777" w:rsidR="00961A36" w:rsidRDefault="00961A36" w:rsidP="00961A36">
      <w:pPr>
        <w:pStyle w:val="ad"/>
      </w:pPr>
      <w:r>
        <w:t xml:space="preserve">35.7. Права и обязанности Генерального директора по осуществлению руководства текущей деятельностью Общества определяются Федеральным законом «Об акционерных обществах», иными правовыми актами Российской Федерации, Уставом Общества и договором, заключаемым им с Обществом. </w:t>
      </w:r>
    </w:p>
    <w:p w14:paraId="7DEA3393" w14:textId="08D950E3" w:rsidR="00961A36" w:rsidRDefault="00961A36" w:rsidP="00961A36">
      <w:pPr>
        <w:pStyle w:val="ad"/>
      </w:pPr>
      <w:r>
        <w:t>35.8. Генеральный директор Общества избирается Общим собрание акционеров Общества на срок</w:t>
      </w:r>
      <w:r w:rsidR="00624B1A">
        <w:t>,</w:t>
      </w:r>
      <w:r>
        <w:t xml:space="preserve"> определенный решением </w:t>
      </w:r>
      <w:r w:rsidR="00624B1A">
        <w:t xml:space="preserve">Общего </w:t>
      </w:r>
      <w:r>
        <w:t>собрани</w:t>
      </w:r>
      <w:r w:rsidR="00624B1A">
        <w:t>я</w:t>
      </w:r>
      <w:r>
        <w:t xml:space="preserve"> акционеров.</w:t>
      </w:r>
    </w:p>
    <w:p w14:paraId="1CC99294" w14:textId="77777777" w:rsidR="00961A36" w:rsidRDefault="00961A36" w:rsidP="00961A36">
      <w:pPr>
        <w:pStyle w:val="ad"/>
      </w:pPr>
      <w:r>
        <w:t>35.9. Договор с Генеральным директором от имени Общества подписывается Председателем Совета директоров Общества или лицом, уполномоченным Советом директоров Общества.</w:t>
      </w:r>
    </w:p>
    <w:p w14:paraId="7C08FB1F" w14:textId="77777777" w:rsidR="00961A36" w:rsidRDefault="00961A36" w:rsidP="00961A36">
      <w:pPr>
        <w:pStyle w:val="ad"/>
      </w:pPr>
      <w:r>
        <w:t>35.10. На отношения между Обществом и Генеральным директором Общества действие законодательства Российской Федерации о труде распространяется в части, не противоречащей положениям Федерального закона «Об акционерных обществах».</w:t>
      </w:r>
    </w:p>
    <w:p w14:paraId="7F96DFC6" w14:textId="77777777" w:rsidR="00961A36" w:rsidRDefault="00961A36" w:rsidP="00961A36">
      <w:pPr>
        <w:pStyle w:val="ad"/>
      </w:pPr>
      <w:r>
        <w:t>35.11. Совмещение лицом, осуществляющим функции единоличного исполнительного органа Общества, должностей в органах управления других организаций допускается только с согласия Совета директоров Общества.</w:t>
      </w:r>
    </w:p>
    <w:p w14:paraId="5A13B786" w14:textId="77777777" w:rsidR="00961A36" w:rsidRDefault="00961A36" w:rsidP="00961A36">
      <w:pPr>
        <w:pStyle w:val="ad"/>
        <w:rPr>
          <w:snapToGrid w:val="0"/>
        </w:rPr>
      </w:pPr>
      <w:r>
        <w:rPr>
          <w:snapToGrid w:val="0"/>
        </w:rPr>
        <w:t>35.12. В случае</w:t>
      </w:r>
      <w:proofErr w:type="gramStart"/>
      <w:r>
        <w:rPr>
          <w:snapToGrid w:val="0"/>
        </w:rPr>
        <w:t>,</w:t>
      </w:r>
      <w:proofErr w:type="gramEnd"/>
      <w:r>
        <w:rPr>
          <w:snapToGrid w:val="0"/>
        </w:rPr>
        <w:t xml:space="preserve"> если Генеральный директор не может исполнять свои обязанности, Совет директоров Общества вправе принять решение об образовании временного единоличного исполнительного органа Общества и о проведении внеочередного Общего собрания акционеров для решения вопроса о досрочном прекращении полномочий Генерального директора и об образовании нового единоличного исполнительного органа Общества.</w:t>
      </w:r>
    </w:p>
    <w:p w14:paraId="41746E9D" w14:textId="25185622" w:rsidR="00961A36" w:rsidRDefault="00961A36" w:rsidP="00961A36">
      <w:pPr>
        <w:ind w:firstLine="708"/>
        <w:jc w:val="both"/>
      </w:pPr>
      <w:r>
        <w:t>35.13.</w:t>
      </w:r>
      <w:r w:rsidR="00677FD2">
        <w:t xml:space="preserve"> </w:t>
      </w:r>
      <w:r>
        <w:t>Полномочия Генерального директора могут быть приостановлены по решению Совета директоров. Одновременно с таким решением Совет директоров обязан принять решение об образовании временного единоличного исполнительного органа Общества и о проведении внеочередного Общего собрания акционеров Общества для решения вопроса о досрочном прекращении полномочий Генерального директора и об образовании нового единоличного исполнительного органа Общества.</w:t>
      </w:r>
    </w:p>
    <w:p w14:paraId="2AC45C32" w14:textId="77777777" w:rsidR="00961A36" w:rsidRDefault="00961A36" w:rsidP="00961A36">
      <w:pPr>
        <w:ind w:firstLine="708"/>
        <w:jc w:val="both"/>
      </w:pPr>
      <w:r>
        <w:lastRenderedPageBreak/>
        <w:t>Полномочия временного исполнительного органа Общества прекращаются с момента принятия решения Общим собранием акционеров о передаче полномочий исполнительного органа Общества другой управляющей организации (другому управляющему) или избрания Общим собранием акционеров нового единоличного исполнительного органа Общества.</w:t>
      </w:r>
    </w:p>
    <w:p w14:paraId="4A11B7DD" w14:textId="77777777" w:rsidR="00961A36" w:rsidRDefault="00961A36" w:rsidP="00961A36">
      <w:pPr>
        <w:ind w:firstLine="708"/>
        <w:jc w:val="both"/>
      </w:pPr>
      <w:r>
        <w:t>35.14. Решения Совета директоров по вопросам, указанным в пунктах 35.12 и 35.13 статьи 35 настоящего Устава, принимаются большинством в три четверти голосов членов Совета директоров, при этом не учитываются голоса выбывших членов Совета директоров.</w:t>
      </w:r>
    </w:p>
    <w:p w14:paraId="24C780FD" w14:textId="77777777" w:rsidR="00961A36" w:rsidRDefault="00961A36" w:rsidP="00961A36">
      <w:pPr>
        <w:pStyle w:val="1"/>
        <w:jc w:val="center"/>
        <w:rPr>
          <w:rFonts w:ascii="Times New Roman" w:hAnsi="Times New Roman"/>
          <w:sz w:val="24"/>
        </w:rPr>
      </w:pPr>
      <w:bookmarkStart w:id="68" w:name="_Toc297641610"/>
      <w:r>
        <w:rPr>
          <w:rFonts w:ascii="Times New Roman" w:hAnsi="Times New Roman"/>
          <w:sz w:val="24"/>
        </w:rPr>
        <w:t>Статья 36. Ответственность членов Совета директоров и Генерального директора Общества.</w:t>
      </w:r>
      <w:bookmarkEnd w:id="68"/>
    </w:p>
    <w:p w14:paraId="14AC2C60" w14:textId="77777777" w:rsidR="00961A36" w:rsidRDefault="00961A36" w:rsidP="00961A36">
      <w:pPr>
        <w:pStyle w:val="12"/>
        <w:spacing w:line="218" w:lineRule="auto"/>
        <w:ind w:firstLine="720"/>
        <w:jc w:val="both"/>
        <w:rPr>
          <w:sz w:val="16"/>
          <w:szCs w:val="16"/>
        </w:rPr>
      </w:pPr>
    </w:p>
    <w:p w14:paraId="2C2F16C6" w14:textId="77777777" w:rsidR="00961A36" w:rsidRDefault="00961A36" w:rsidP="00961A36">
      <w:pPr>
        <w:pStyle w:val="12"/>
        <w:ind w:firstLine="720"/>
        <w:jc w:val="both"/>
        <w:rPr>
          <w:i/>
          <w:sz w:val="24"/>
        </w:rPr>
      </w:pPr>
      <w:r>
        <w:rPr>
          <w:sz w:val="24"/>
        </w:rPr>
        <w:t>36.1. Члены Совета директоров и Генеральный директор Общества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 соблюдать конфиденциальность информации о деятельности Общества, составляющей служебную или коммерческую тайну</w:t>
      </w:r>
      <w:r>
        <w:rPr>
          <w:i/>
          <w:sz w:val="24"/>
        </w:rPr>
        <w:t>.</w:t>
      </w:r>
    </w:p>
    <w:p w14:paraId="258970BD" w14:textId="36B22A33" w:rsidR="00961A36" w:rsidRDefault="00961A36" w:rsidP="00961A36">
      <w:pPr>
        <w:pStyle w:val="12"/>
        <w:ind w:firstLine="720"/>
        <w:jc w:val="both"/>
        <w:rPr>
          <w:sz w:val="24"/>
        </w:rPr>
      </w:pPr>
      <w:r>
        <w:rPr>
          <w:sz w:val="24"/>
        </w:rPr>
        <w:t>36.2.</w:t>
      </w:r>
      <w:r w:rsidR="002F6A98">
        <w:rPr>
          <w:sz w:val="24"/>
        </w:rPr>
        <w:t xml:space="preserve"> </w:t>
      </w:r>
      <w:r>
        <w:rPr>
          <w:sz w:val="24"/>
        </w:rPr>
        <w:t>Члены Совета директоров и Генеральный директор Общества 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действующим законодательством Российской Федерации.</w:t>
      </w:r>
    </w:p>
    <w:p w14:paraId="24B6CF17" w14:textId="77777777" w:rsidR="00961A36" w:rsidRDefault="00961A36" w:rsidP="00961A36">
      <w:pPr>
        <w:pStyle w:val="12"/>
        <w:ind w:firstLine="720"/>
        <w:jc w:val="both"/>
        <w:rPr>
          <w:sz w:val="24"/>
        </w:rPr>
      </w:pPr>
      <w:r>
        <w:rPr>
          <w:sz w:val="24"/>
        </w:rPr>
        <w:t>При этом члены Совета директоров Общества, голосовавшие против решения, которое повлекло причинение Обществу убытков, или не принимавшие участия в голосовании по такому вопросу, не несут ответственности.</w:t>
      </w:r>
    </w:p>
    <w:p w14:paraId="14336353" w14:textId="5E637AEF" w:rsidR="00961A36" w:rsidRDefault="00961A36" w:rsidP="00961A36">
      <w:pPr>
        <w:pStyle w:val="12"/>
        <w:ind w:firstLine="720"/>
        <w:jc w:val="both"/>
        <w:rPr>
          <w:sz w:val="24"/>
        </w:rPr>
      </w:pPr>
      <w:r>
        <w:rPr>
          <w:sz w:val="24"/>
        </w:rPr>
        <w:t>36.3.</w:t>
      </w:r>
      <w:r w:rsidR="002F6A98">
        <w:rPr>
          <w:sz w:val="24"/>
        </w:rPr>
        <w:t xml:space="preserve"> </w:t>
      </w:r>
      <w:r>
        <w:rPr>
          <w:sz w:val="24"/>
        </w:rPr>
        <w:t>При определении оснований и размера ответственности членов Совета директоров, Генерального директора Общества должны быть приняты во внимание обычные условия делового оборота и иные обстоятельства, имеющие значение для дела.</w:t>
      </w:r>
    </w:p>
    <w:p w14:paraId="127622F3" w14:textId="4030CB00" w:rsidR="00961A36" w:rsidRDefault="00961A36" w:rsidP="00961A36">
      <w:pPr>
        <w:pStyle w:val="12"/>
        <w:ind w:firstLine="720"/>
        <w:jc w:val="both"/>
        <w:rPr>
          <w:sz w:val="24"/>
        </w:rPr>
      </w:pPr>
      <w:r>
        <w:rPr>
          <w:sz w:val="24"/>
        </w:rPr>
        <w:t>36.4.</w:t>
      </w:r>
      <w:r w:rsidR="002F6A98">
        <w:rPr>
          <w:sz w:val="24"/>
        </w:rPr>
        <w:t xml:space="preserve"> </w:t>
      </w:r>
      <w:r>
        <w:rPr>
          <w:sz w:val="24"/>
        </w:rPr>
        <w:t>В случае</w:t>
      </w:r>
      <w:proofErr w:type="gramStart"/>
      <w:r>
        <w:rPr>
          <w:sz w:val="24"/>
        </w:rPr>
        <w:t>,</w:t>
      </w:r>
      <w:proofErr w:type="gramEnd"/>
      <w:r>
        <w:rPr>
          <w:sz w:val="24"/>
        </w:rPr>
        <w:t xml:space="preserve"> если в соответствии с положениями настоящей статьи ответственность несут несколько лиц, их ответственность перед Обществом является солидарной.</w:t>
      </w:r>
    </w:p>
    <w:p w14:paraId="592775CE" w14:textId="77777777" w:rsidR="00961A36" w:rsidRDefault="00961A36" w:rsidP="00961A36">
      <w:pPr>
        <w:pStyle w:val="12"/>
        <w:ind w:firstLine="720"/>
        <w:jc w:val="both"/>
        <w:rPr>
          <w:sz w:val="24"/>
        </w:rPr>
      </w:pPr>
      <w:r>
        <w:rPr>
          <w:sz w:val="24"/>
        </w:rPr>
        <w:t>36.5. Общество или акционер (акционеры), владеющий в совокупности не менее чем 1 процентом размещенных обыкновенных акций Общества, вправе обратиться в суд с иском к члену Совета директоров Общества, Генеральному директору Общества, о возмещении убытков, причиненных Обществу, в случае, предусмотренном абзацем первым пунктом 2 статьи 71 Федерального закона «Об акционерных обществах».</w:t>
      </w:r>
    </w:p>
    <w:p w14:paraId="59DF3C25" w14:textId="77777777" w:rsidR="00961A36" w:rsidRDefault="00961A36" w:rsidP="00961A36">
      <w:pPr>
        <w:ind w:firstLine="708"/>
        <w:jc w:val="both"/>
      </w:pPr>
      <w:bookmarkStart w:id="69" w:name="_Toc297639635"/>
      <w:r>
        <w:t xml:space="preserve">Общество или акционер вправе обратиться в суд с иском к члену Совета директоров Общества, Генеральному директору Общества о возмещении причиненных ему убытков в случае, предусмотренном </w:t>
      </w:r>
      <w:hyperlink r:id="rId64" w:history="1">
        <w:r w:rsidRPr="00115B9A">
          <w:rPr>
            <w:rStyle w:val="a3"/>
            <w:color w:val="auto"/>
            <w:u w:val="none"/>
          </w:rPr>
          <w:t>абзацем вторым</w:t>
        </w:r>
      </w:hyperlink>
      <w:r w:rsidRPr="00115B9A">
        <w:t xml:space="preserve"> пункта</w:t>
      </w:r>
      <w:r>
        <w:t xml:space="preserve"> 2 статьи 71 Федерального закона «Об акционерных обществах».</w:t>
      </w:r>
      <w:bookmarkEnd w:id="69"/>
    </w:p>
    <w:p w14:paraId="64134F40" w14:textId="1BA1A304" w:rsidR="00961A36" w:rsidRDefault="00961A36" w:rsidP="00961A36">
      <w:pPr>
        <w:pStyle w:val="1"/>
        <w:jc w:val="center"/>
        <w:rPr>
          <w:rFonts w:ascii="Times New Roman" w:hAnsi="Times New Roman"/>
          <w:sz w:val="24"/>
        </w:rPr>
      </w:pPr>
      <w:bookmarkStart w:id="70" w:name="_Toc297641611"/>
      <w:r>
        <w:rPr>
          <w:rFonts w:ascii="Times New Roman" w:hAnsi="Times New Roman"/>
          <w:sz w:val="24"/>
        </w:rPr>
        <w:t>Статья 37.</w:t>
      </w:r>
      <w:r w:rsidR="002F6A98">
        <w:rPr>
          <w:rFonts w:ascii="Times New Roman" w:hAnsi="Times New Roman"/>
          <w:sz w:val="24"/>
        </w:rPr>
        <w:t xml:space="preserve"> </w:t>
      </w:r>
      <w:r>
        <w:rPr>
          <w:rFonts w:ascii="Times New Roman" w:hAnsi="Times New Roman"/>
          <w:sz w:val="24"/>
        </w:rPr>
        <w:t>Ревизионная комиссия Общества.</w:t>
      </w:r>
      <w:bookmarkEnd w:id="70"/>
    </w:p>
    <w:p w14:paraId="53D43519" w14:textId="77777777" w:rsidR="00961A36" w:rsidRDefault="00961A36" w:rsidP="00961A36">
      <w:pPr>
        <w:pStyle w:val="ad"/>
        <w:rPr>
          <w:bCs/>
          <w:snapToGrid w:val="0"/>
          <w:color w:val="000000"/>
          <w:sz w:val="16"/>
        </w:rPr>
      </w:pPr>
    </w:p>
    <w:p w14:paraId="0F05DAAC" w14:textId="77777777" w:rsidR="00961A36" w:rsidRDefault="00961A36" w:rsidP="00961A36">
      <w:pPr>
        <w:pStyle w:val="ad"/>
        <w:rPr>
          <w:bCs/>
          <w:snapToGrid w:val="0"/>
          <w:color w:val="000000"/>
        </w:rPr>
      </w:pPr>
      <w:r>
        <w:rPr>
          <w:bCs/>
          <w:snapToGrid w:val="0"/>
          <w:color w:val="000000"/>
        </w:rPr>
        <w:t xml:space="preserve">37.1. Для осуществления </w:t>
      </w:r>
      <w:proofErr w:type="gramStart"/>
      <w:r>
        <w:rPr>
          <w:bCs/>
          <w:snapToGrid w:val="0"/>
          <w:color w:val="000000"/>
        </w:rPr>
        <w:t>контроля за</w:t>
      </w:r>
      <w:proofErr w:type="gramEnd"/>
      <w:r>
        <w:rPr>
          <w:bCs/>
          <w:snapToGrid w:val="0"/>
          <w:color w:val="000000"/>
        </w:rPr>
        <w:t xml:space="preserve"> финансово-хозяйственной деятельностью Общества Общим собранием акционеров избирается Ревизионная комиссия Общества.</w:t>
      </w:r>
    </w:p>
    <w:p w14:paraId="6EA2C31C" w14:textId="1400C459" w:rsidR="00961A36" w:rsidRDefault="00961A36" w:rsidP="00961A36">
      <w:pPr>
        <w:pStyle w:val="ad"/>
        <w:rPr>
          <w:bCs/>
          <w:snapToGrid w:val="0"/>
          <w:color w:val="000000"/>
        </w:rPr>
      </w:pPr>
      <w:r>
        <w:rPr>
          <w:bCs/>
          <w:snapToGrid w:val="0"/>
          <w:color w:val="000000"/>
        </w:rPr>
        <w:t>Ревизионная комиссия избирается в составе 3 (</w:t>
      </w:r>
      <w:r w:rsidR="002F6A98">
        <w:rPr>
          <w:bCs/>
          <w:snapToGrid w:val="0"/>
          <w:color w:val="000000"/>
        </w:rPr>
        <w:t>Т</w:t>
      </w:r>
      <w:r>
        <w:rPr>
          <w:bCs/>
          <w:snapToGrid w:val="0"/>
          <w:color w:val="000000"/>
        </w:rPr>
        <w:t>рех) человек Общим собранием акционеров на срок до следующего годового Общего собрания акционеров.</w:t>
      </w:r>
    </w:p>
    <w:p w14:paraId="75240613" w14:textId="77777777" w:rsidR="00961A36" w:rsidRDefault="00961A36" w:rsidP="00961A36">
      <w:pPr>
        <w:pStyle w:val="ad"/>
        <w:rPr>
          <w:bCs/>
          <w:snapToGrid w:val="0"/>
          <w:color w:val="000000"/>
        </w:rPr>
      </w:pPr>
      <w:r>
        <w:rPr>
          <w:bCs/>
          <w:snapToGrid w:val="0"/>
          <w:color w:val="000000"/>
        </w:rPr>
        <w:t>Если по каким-либо причинам выборы Ревизионной комиссии на годовом Общем собрании акционеров не состоялись, то полномочия действующего состава Ревизионной комиссии продлеваются до избрания нового состава Ревизионной комиссии.</w:t>
      </w:r>
    </w:p>
    <w:p w14:paraId="0209FF51" w14:textId="77777777" w:rsidR="00961A36" w:rsidRDefault="00961A36" w:rsidP="00961A36">
      <w:pPr>
        <w:pStyle w:val="ad"/>
        <w:rPr>
          <w:bCs/>
          <w:snapToGrid w:val="0"/>
          <w:color w:val="000000"/>
        </w:rPr>
      </w:pPr>
      <w:r>
        <w:rPr>
          <w:bCs/>
          <w:snapToGrid w:val="0"/>
          <w:color w:val="000000"/>
        </w:rPr>
        <w:t>Полномочия отдельных членов или всего состава Ревизионной комиссии могут быть прекращены досрочно решением Общего собрания акционеров.</w:t>
      </w:r>
    </w:p>
    <w:p w14:paraId="54947601" w14:textId="77777777" w:rsidR="00961A36" w:rsidRDefault="00961A36" w:rsidP="00961A36">
      <w:pPr>
        <w:pStyle w:val="ad"/>
        <w:rPr>
          <w:bCs/>
          <w:snapToGrid w:val="0"/>
          <w:color w:val="000000"/>
        </w:rPr>
      </w:pPr>
      <w:r>
        <w:rPr>
          <w:bCs/>
          <w:snapToGrid w:val="0"/>
          <w:color w:val="000000"/>
        </w:rPr>
        <w:t xml:space="preserve">37.2. Членом Ревизионной комиссии </w:t>
      </w:r>
      <w:r w:rsidRPr="00AE60AA">
        <w:rPr>
          <w:bCs/>
          <w:snapToGrid w:val="0"/>
        </w:rPr>
        <w:t>может быть</w:t>
      </w:r>
      <w:r>
        <w:rPr>
          <w:bCs/>
          <w:snapToGrid w:val="0"/>
          <w:color w:val="000000"/>
        </w:rPr>
        <w:t xml:space="preserve"> любое лицо, предложенное акционером. Члены Ревизионной комиссии Общества не могут одновременно являться </w:t>
      </w:r>
      <w:r>
        <w:rPr>
          <w:bCs/>
          <w:snapToGrid w:val="0"/>
          <w:color w:val="000000"/>
        </w:rPr>
        <w:lastRenderedPageBreak/>
        <w:t>членами Совета директоров Общества, а также занимать иные должности в органах управления Общества.</w:t>
      </w:r>
    </w:p>
    <w:p w14:paraId="5E7FEB51" w14:textId="77777777" w:rsidR="00961A36" w:rsidRDefault="00961A36" w:rsidP="00961A36">
      <w:pPr>
        <w:pStyle w:val="ad"/>
        <w:rPr>
          <w:bCs/>
          <w:snapToGrid w:val="0"/>
        </w:rPr>
      </w:pPr>
      <w:r>
        <w:rPr>
          <w:bCs/>
          <w:snapToGrid w:val="0"/>
        </w:rPr>
        <w:t xml:space="preserve">Акции, принадлежащие членам Совета директоров Общества или лицам, занимающим должности в органах управления Общества, не могут участвовать в голосовании при избрании членов Ревизионной комиссии Общества. </w:t>
      </w:r>
    </w:p>
    <w:p w14:paraId="6C7362EE" w14:textId="77777777" w:rsidR="00961A36" w:rsidRDefault="00961A36" w:rsidP="00961A36">
      <w:pPr>
        <w:pStyle w:val="ad"/>
        <w:rPr>
          <w:bCs/>
          <w:snapToGrid w:val="0"/>
          <w:color w:val="000000"/>
        </w:rPr>
      </w:pPr>
      <w:r>
        <w:rPr>
          <w:bCs/>
          <w:snapToGrid w:val="0"/>
          <w:color w:val="000000"/>
        </w:rPr>
        <w:t>37.3. В компетенцию Ревизионной комиссии входит:</w:t>
      </w:r>
    </w:p>
    <w:p w14:paraId="21A742DE" w14:textId="77777777" w:rsidR="00961A36" w:rsidRDefault="00961A36" w:rsidP="00961A36">
      <w:pPr>
        <w:pStyle w:val="ad"/>
        <w:numPr>
          <w:ilvl w:val="0"/>
          <w:numId w:val="30"/>
        </w:numPr>
        <w:tabs>
          <w:tab w:val="num" w:pos="993"/>
        </w:tabs>
        <w:ind w:left="0" w:firstLine="709"/>
        <w:rPr>
          <w:bCs/>
          <w:snapToGrid w:val="0"/>
          <w:color w:val="000000"/>
        </w:rPr>
      </w:pPr>
      <w:r>
        <w:rPr>
          <w:bCs/>
          <w:snapToGrid w:val="0"/>
          <w:color w:val="000000"/>
        </w:rPr>
        <w:t>проверка и анализ финансового состояния Общества, его платежеспособности, функционирования системы внутреннего контроля и системы управления финансовыми и операционными рисками, ликвидности активов, соотношения собственных и заемных средств;</w:t>
      </w:r>
    </w:p>
    <w:p w14:paraId="28BD029C" w14:textId="77777777" w:rsidR="00961A36" w:rsidRDefault="00961A36" w:rsidP="00961A36">
      <w:pPr>
        <w:pStyle w:val="ad"/>
        <w:numPr>
          <w:ilvl w:val="0"/>
          <w:numId w:val="30"/>
        </w:numPr>
        <w:tabs>
          <w:tab w:val="num" w:pos="993"/>
        </w:tabs>
        <w:ind w:left="0" w:firstLine="709"/>
        <w:rPr>
          <w:bCs/>
          <w:snapToGrid w:val="0"/>
          <w:color w:val="000000"/>
        </w:rPr>
      </w:pPr>
      <w:r>
        <w:rPr>
          <w:bCs/>
          <w:snapToGrid w:val="0"/>
          <w:color w:val="000000"/>
        </w:rPr>
        <w:t>проверка своевременности и правильности ведения расчетных операций с контрагентами, бюджетом, а также по оплате труда, социальному страхованию, начислению и выплате дивидендов и других расчетных операций;</w:t>
      </w:r>
    </w:p>
    <w:p w14:paraId="7619EAD8" w14:textId="77777777" w:rsidR="00961A36" w:rsidRDefault="00961A36" w:rsidP="00961A36">
      <w:pPr>
        <w:pStyle w:val="ad"/>
        <w:numPr>
          <w:ilvl w:val="0"/>
          <w:numId w:val="30"/>
        </w:numPr>
        <w:tabs>
          <w:tab w:val="num" w:pos="993"/>
        </w:tabs>
        <w:ind w:left="0" w:firstLine="709"/>
        <w:rPr>
          <w:bCs/>
          <w:snapToGrid w:val="0"/>
          <w:color w:val="000000"/>
        </w:rPr>
      </w:pPr>
      <w:r>
        <w:rPr>
          <w:bCs/>
          <w:snapToGrid w:val="0"/>
          <w:color w:val="000000"/>
        </w:rPr>
        <w:t>проверка соблюдения при использовании материальных, трудовых и финансовых ресурсов в производственной и финансово-хозяйственной деятельности действующих норм и нормативов, утвержденных смет и других документов, регламентирующих деятельность Общества, а также выполнения решений Общего собрания акционеров;</w:t>
      </w:r>
    </w:p>
    <w:p w14:paraId="5B5347F2" w14:textId="77777777" w:rsidR="00961A36" w:rsidRDefault="00961A36" w:rsidP="00961A36">
      <w:pPr>
        <w:pStyle w:val="ad"/>
        <w:numPr>
          <w:ilvl w:val="0"/>
          <w:numId w:val="30"/>
        </w:numPr>
        <w:tabs>
          <w:tab w:val="num" w:pos="993"/>
        </w:tabs>
        <w:ind w:left="0" w:firstLine="709"/>
        <w:rPr>
          <w:bCs/>
          <w:snapToGrid w:val="0"/>
          <w:color w:val="000000"/>
        </w:rPr>
      </w:pPr>
      <w:r>
        <w:rPr>
          <w:bCs/>
          <w:snapToGrid w:val="0"/>
          <w:color w:val="000000"/>
        </w:rPr>
        <w:t xml:space="preserve"> проверка законности хозяйственных операций Общества, осуществляемых по заключенным от имени Общества договорам и сделкам;</w:t>
      </w:r>
    </w:p>
    <w:p w14:paraId="24FBE2E9" w14:textId="77777777" w:rsidR="00961A36" w:rsidRDefault="00961A36" w:rsidP="00961A36">
      <w:pPr>
        <w:pStyle w:val="ad"/>
        <w:numPr>
          <w:ilvl w:val="0"/>
          <w:numId w:val="30"/>
        </w:numPr>
        <w:tabs>
          <w:tab w:val="num" w:pos="993"/>
        </w:tabs>
        <w:ind w:left="0" w:firstLine="709"/>
        <w:rPr>
          <w:bCs/>
          <w:snapToGrid w:val="0"/>
          <w:color w:val="000000"/>
        </w:rPr>
      </w:pPr>
      <w:r>
        <w:rPr>
          <w:bCs/>
          <w:snapToGrid w:val="0"/>
          <w:color w:val="000000"/>
        </w:rPr>
        <w:t>проверка кассы и имущества Общества, эффективности использования активов и иных ресурсов Общества, выявление причин непроизводительных потерь и расходов;</w:t>
      </w:r>
    </w:p>
    <w:p w14:paraId="6E3CCFDF" w14:textId="77777777" w:rsidR="00961A36" w:rsidRDefault="00961A36" w:rsidP="00961A36">
      <w:pPr>
        <w:pStyle w:val="ad"/>
        <w:numPr>
          <w:ilvl w:val="0"/>
          <w:numId w:val="30"/>
        </w:numPr>
        <w:tabs>
          <w:tab w:val="num" w:pos="993"/>
        </w:tabs>
        <w:ind w:left="0" w:firstLine="709"/>
        <w:rPr>
          <w:bCs/>
          <w:snapToGrid w:val="0"/>
          <w:color w:val="000000"/>
        </w:rPr>
      </w:pPr>
      <w:r>
        <w:rPr>
          <w:bCs/>
          <w:snapToGrid w:val="0"/>
          <w:color w:val="000000"/>
        </w:rPr>
        <w:t>проверка выполнения предписаний по устранению нарушений и недостатков, ранее выявленных Ревизионной комиссией;</w:t>
      </w:r>
    </w:p>
    <w:p w14:paraId="2DFF85F0" w14:textId="77777777" w:rsidR="00961A36" w:rsidRDefault="00961A36" w:rsidP="00961A36">
      <w:pPr>
        <w:pStyle w:val="ad"/>
        <w:numPr>
          <w:ilvl w:val="0"/>
          <w:numId w:val="30"/>
        </w:numPr>
        <w:tabs>
          <w:tab w:val="num" w:pos="993"/>
        </w:tabs>
        <w:ind w:left="0" w:firstLine="709"/>
        <w:rPr>
          <w:bCs/>
          <w:snapToGrid w:val="0"/>
          <w:color w:val="000000"/>
        </w:rPr>
      </w:pPr>
      <w:r>
        <w:rPr>
          <w:bCs/>
          <w:snapToGrid w:val="0"/>
          <w:color w:val="000000"/>
        </w:rPr>
        <w:t>проверка соответствия решений по вопросам финансово-хозяйственной деятельности, принимаемых Советом директоров Общества, Уставу Общества и решениям Общего собрания акционеров.</w:t>
      </w:r>
    </w:p>
    <w:p w14:paraId="3EC21FA1" w14:textId="77777777" w:rsidR="00961A36" w:rsidRDefault="00961A36" w:rsidP="00961A36">
      <w:pPr>
        <w:pStyle w:val="ad"/>
        <w:rPr>
          <w:bCs/>
          <w:snapToGrid w:val="0"/>
          <w:color w:val="000000"/>
        </w:rPr>
      </w:pPr>
      <w:r>
        <w:rPr>
          <w:bCs/>
          <w:snapToGrid w:val="0"/>
          <w:color w:val="000000"/>
        </w:rPr>
        <w:t>37.4. Ревизионная комиссия имеет право:</w:t>
      </w:r>
    </w:p>
    <w:p w14:paraId="38443C5B" w14:textId="77777777" w:rsidR="00961A36" w:rsidRDefault="00961A36" w:rsidP="00961A36">
      <w:pPr>
        <w:pStyle w:val="ad"/>
        <w:numPr>
          <w:ilvl w:val="0"/>
          <w:numId w:val="32"/>
        </w:numPr>
        <w:tabs>
          <w:tab w:val="num" w:pos="0"/>
        </w:tabs>
        <w:ind w:left="180"/>
        <w:rPr>
          <w:bCs/>
          <w:snapToGrid w:val="0"/>
          <w:color w:val="000000"/>
        </w:rPr>
      </w:pPr>
      <w:r>
        <w:rPr>
          <w:bCs/>
          <w:snapToGrid w:val="0"/>
          <w:color w:val="000000"/>
        </w:rPr>
        <w:t>получать от органов управления Общества документы о финансово-хозяйственной деятельности Общества;</w:t>
      </w:r>
    </w:p>
    <w:p w14:paraId="2CCC32DF" w14:textId="77777777" w:rsidR="00961A36" w:rsidRDefault="00961A36" w:rsidP="00961A36">
      <w:pPr>
        <w:pStyle w:val="ad"/>
        <w:numPr>
          <w:ilvl w:val="0"/>
          <w:numId w:val="32"/>
        </w:numPr>
        <w:tabs>
          <w:tab w:val="num" w:pos="0"/>
        </w:tabs>
        <w:ind w:left="180"/>
        <w:rPr>
          <w:bCs/>
          <w:snapToGrid w:val="0"/>
          <w:color w:val="000000"/>
        </w:rPr>
      </w:pPr>
      <w:r>
        <w:rPr>
          <w:bCs/>
          <w:snapToGrid w:val="0"/>
          <w:color w:val="000000"/>
        </w:rPr>
        <w:t>требовать созыва внеочередного Общего собрания в порядке, предусмотренном ст. 55 Федерального закона «Об акционерных обществах», а также заседания Совета директоров Общества</w:t>
      </w:r>
      <w:r>
        <w:rPr>
          <w:bCs/>
          <w:strike/>
          <w:snapToGrid w:val="0"/>
          <w:color w:val="000000"/>
        </w:rPr>
        <w:t>.</w:t>
      </w:r>
    </w:p>
    <w:p w14:paraId="30C85740" w14:textId="4065FE97" w:rsidR="00961A36" w:rsidRDefault="00961A36" w:rsidP="00961A36">
      <w:pPr>
        <w:pStyle w:val="ad"/>
        <w:rPr>
          <w:bCs/>
          <w:snapToGrid w:val="0"/>
          <w:color w:val="000000"/>
        </w:rPr>
      </w:pPr>
      <w:r>
        <w:rPr>
          <w:bCs/>
          <w:snapToGrid w:val="0"/>
          <w:color w:val="000000"/>
        </w:rPr>
        <w:t xml:space="preserve">37.5. Проверка (ревизия) финансово-хозяйственной деятельности Общества осуществляется по итогам деятельности Общества за год, а также во всякое время по инициативе Ревизионной комиссии Общества, решению Общего собрания акционеров, Совета директоров Общества или по требованию акционера (акционеров) Общества, владеющего в совокупности не менее чем 10 </w:t>
      </w:r>
      <w:r w:rsidR="002F6A98">
        <w:rPr>
          <w:bCs/>
          <w:snapToGrid w:val="0"/>
          <w:color w:val="000000"/>
        </w:rPr>
        <w:t xml:space="preserve">(Десятью) </w:t>
      </w:r>
      <w:r>
        <w:rPr>
          <w:bCs/>
          <w:snapToGrid w:val="0"/>
          <w:color w:val="000000"/>
        </w:rPr>
        <w:t>процентами голосующих акций Общества.</w:t>
      </w:r>
    </w:p>
    <w:p w14:paraId="10C7FB9C" w14:textId="77777777" w:rsidR="00961A36" w:rsidRDefault="00961A36" w:rsidP="00961A36">
      <w:pPr>
        <w:ind w:firstLine="708"/>
        <w:jc w:val="both"/>
      </w:pPr>
      <w:bookmarkStart w:id="71" w:name="_Toc297639637"/>
      <w:r>
        <w:rPr>
          <w:snapToGrid w:val="0"/>
        </w:rPr>
        <w:t>37.6. По решению Общего собрания акционеров членам Ревизионной комиссии Общества в период исполнения ими своих обязанностей могут выплачиваться вознаграждения и (или) компенсироваться расходы, связанные с исполнением ими своих обязанностей. Р</w:t>
      </w:r>
      <w:r>
        <w:t>азмеры таких вознаграждений и компенсаций устанавливаются решением общего собрания акционеров.</w:t>
      </w:r>
      <w:bookmarkEnd w:id="71"/>
    </w:p>
    <w:p w14:paraId="630C3C7A" w14:textId="77777777" w:rsidR="00961A36" w:rsidRDefault="00961A36" w:rsidP="00961A36">
      <w:pPr>
        <w:pStyle w:val="1"/>
        <w:jc w:val="center"/>
        <w:rPr>
          <w:rFonts w:ascii="Times New Roman" w:hAnsi="Times New Roman"/>
          <w:sz w:val="24"/>
        </w:rPr>
      </w:pPr>
      <w:bookmarkStart w:id="72" w:name="_Toc297641612"/>
      <w:r>
        <w:rPr>
          <w:rFonts w:ascii="Times New Roman" w:hAnsi="Times New Roman"/>
          <w:sz w:val="24"/>
        </w:rPr>
        <w:t>Статья 38. Аудитор Общества.</w:t>
      </w:r>
      <w:bookmarkEnd w:id="72"/>
    </w:p>
    <w:p w14:paraId="677905FC" w14:textId="77777777" w:rsidR="00961A36" w:rsidRDefault="00961A36" w:rsidP="00961A36">
      <w:pPr>
        <w:pStyle w:val="12"/>
        <w:jc w:val="center"/>
        <w:rPr>
          <w:sz w:val="16"/>
          <w:szCs w:val="16"/>
        </w:rPr>
      </w:pPr>
    </w:p>
    <w:p w14:paraId="28E78371" w14:textId="77777777" w:rsidR="00961A36" w:rsidRDefault="00961A36" w:rsidP="00961A36">
      <w:pPr>
        <w:pStyle w:val="12"/>
        <w:spacing w:line="218" w:lineRule="auto"/>
        <w:ind w:firstLine="720"/>
        <w:jc w:val="both"/>
        <w:rPr>
          <w:sz w:val="24"/>
        </w:rPr>
      </w:pPr>
      <w:r>
        <w:rPr>
          <w:sz w:val="24"/>
        </w:rPr>
        <w:t xml:space="preserve">38.1. Аудитор (аудиторская организация) Общества осуществляет проверку финансово-хозяйственной деятельности Общества в соответствии с правовыми актами Российской Федерации на основании заключаемого с ним договора. </w:t>
      </w:r>
    </w:p>
    <w:p w14:paraId="54AA594C" w14:textId="77777777" w:rsidR="00961A36" w:rsidRDefault="00961A36" w:rsidP="00961A36">
      <w:pPr>
        <w:pStyle w:val="12"/>
        <w:spacing w:line="218" w:lineRule="auto"/>
        <w:ind w:firstLine="720"/>
        <w:jc w:val="both"/>
        <w:rPr>
          <w:sz w:val="24"/>
        </w:rPr>
      </w:pPr>
      <w:r>
        <w:rPr>
          <w:sz w:val="24"/>
        </w:rPr>
        <w:t>38.2. Общее собрание акционеров утверждает аудитора Общества. Размер оплаты его услуг определяется Советом директоров Общества.</w:t>
      </w:r>
    </w:p>
    <w:p w14:paraId="26308AE2" w14:textId="77777777" w:rsidR="00961A36" w:rsidRDefault="00961A36" w:rsidP="00961A36">
      <w:pPr>
        <w:pStyle w:val="1"/>
        <w:jc w:val="center"/>
        <w:rPr>
          <w:rFonts w:ascii="Times New Roman" w:hAnsi="Times New Roman"/>
          <w:sz w:val="24"/>
        </w:rPr>
      </w:pPr>
      <w:bookmarkStart w:id="73" w:name="_Toc297641613"/>
      <w:r>
        <w:rPr>
          <w:rFonts w:ascii="Times New Roman" w:hAnsi="Times New Roman"/>
          <w:sz w:val="24"/>
        </w:rPr>
        <w:lastRenderedPageBreak/>
        <w:t>Статья 39. Учет и отчетность Общества.</w:t>
      </w:r>
      <w:bookmarkEnd w:id="73"/>
    </w:p>
    <w:p w14:paraId="2F4CC483" w14:textId="77777777" w:rsidR="00961A36" w:rsidRDefault="00961A36" w:rsidP="00961A36">
      <w:pPr>
        <w:pStyle w:val="ad"/>
      </w:pPr>
      <w:r>
        <w:t xml:space="preserve">39.1. Общество обязано вести бухгалтерский учет и представлять </w:t>
      </w:r>
      <w:r w:rsidR="007137A5">
        <w:t>бухгалтерскую (</w:t>
      </w:r>
      <w:r>
        <w:t>финансовую</w:t>
      </w:r>
      <w:r w:rsidR="007137A5">
        <w:t>)</w:t>
      </w:r>
      <w:r>
        <w:t xml:space="preserve"> отчетность в порядке, установленном Федеральным законом «Об акционерных обществах» и иными правовыми актами Российской Федерации.</w:t>
      </w:r>
    </w:p>
    <w:p w14:paraId="2F1BA936" w14:textId="7C79406D" w:rsidR="00961A36" w:rsidRDefault="00961A36" w:rsidP="00961A36">
      <w:pPr>
        <w:pStyle w:val="ad"/>
      </w:pPr>
      <w:r>
        <w:t xml:space="preserve">39.2. </w:t>
      </w:r>
      <w:proofErr w:type="gramStart"/>
      <w:r>
        <w:t xml:space="preserve">Ответственность за организацию, состояние и достоверность бухгалтерского учета в Обществе, своевременное представление </w:t>
      </w:r>
      <w:r w:rsidR="007137A5">
        <w:t>бухгалтерской (</w:t>
      </w:r>
      <w:r>
        <w:t>финансовой</w:t>
      </w:r>
      <w:r w:rsidR="007137A5">
        <w:t>)</w:t>
      </w:r>
      <w:r>
        <w:t xml:space="preserve"> отчетности в соответствующие органы, а также сведений о деятельности Общества, представляемых акционерам, кредиторам и в средства массовой информации, несет Генеральный директор Общества в соответствии с Федеральным законом «Об акционерных обществах», иными правовыми актами Российской Федерации и настоящим Уставом.</w:t>
      </w:r>
      <w:proofErr w:type="gramEnd"/>
    </w:p>
    <w:p w14:paraId="53374B5E" w14:textId="77777777" w:rsidR="00961A36" w:rsidRDefault="00961A36" w:rsidP="00961A36">
      <w:pPr>
        <w:pStyle w:val="ad"/>
      </w:pPr>
      <w:r>
        <w:t xml:space="preserve">39.3. Достоверность данных, содержащихся в годовом отчете Общества, годовой бухгалтерской </w:t>
      </w:r>
      <w:r w:rsidR="007137A5">
        <w:t xml:space="preserve">(финансовой) </w:t>
      </w:r>
      <w:r>
        <w:t>отчетности, должна быть подтверждена Ревизионной комиссией Общества.</w:t>
      </w:r>
    </w:p>
    <w:p w14:paraId="0B532B52" w14:textId="358504B5" w:rsidR="00961A36" w:rsidRDefault="00961A36" w:rsidP="00961A36">
      <w:pPr>
        <w:pStyle w:val="ad"/>
      </w:pPr>
      <w:r>
        <w:t xml:space="preserve">39.4. Годовой отчет Общества подлежит предварительному утверждению Советом директоров Общества не </w:t>
      </w:r>
      <w:proofErr w:type="gramStart"/>
      <w:r>
        <w:t>позднее</w:t>
      </w:r>
      <w:proofErr w:type="gramEnd"/>
      <w:r>
        <w:t xml:space="preserve"> чем за 30 </w:t>
      </w:r>
      <w:r w:rsidR="002F6A98">
        <w:t xml:space="preserve">(Тридцать) </w:t>
      </w:r>
      <w:r>
        <w:t>дней до даты проведения годового Общего собрания акционеров.</w:t>
      </w:r>
    </w:p>
    <w:p w14:paraId="10B197EC" w14:textId="77777777" w:rsidR="00961A36" w:rsidRDefault="00961A36" w:rsidP="00961A36">
      <w:pPr>
        <w:pStyle w:val="1"/>
        <w:jc w:val="center"/>
        <w:rPr>
          <w:rFonts w:ascii="Times New Roman" w:hAnsi="Times New Roman"/>
          <w:sz w:val="24"/>
        </w:rPr>
      </w:pPr>
      <w:bookmarkStart w:id="74" w:name="_Toc297641614"/>
      <w:r>
        <w:rPr>
          <w:rFonts w:ascii="Times New Roman" w:hAnsi="Times New Roman"/>
          <w:sz w:val="24"/>
        </w:rPr>
        <w:t>Статья 40. Предоставление Обществом информации акционерам.</w:t>
      </w:r>
      <w:bookmarkEnd w:id="74"/>
    </w:p>
    <w:p w14:paraId="081DF5E1" w14:textId="77777777" w:rsidR="00961A36" w:rsidRDefault="00961A36" w:rsidP="00961A36">
      <w:pPr>
        <w:spacing w:line="218" w:lineRule="auto"/>
        <w:jc w:val="both"/>
        <w:rPr>
          <w:b/>
          <w:sz w:val="16"/>
          <w:szCs w:val="16"/>
        </w:rPr>
      </w:pPr>
    </w:p>
    <w:p w14:paraId="310653CA" w14:textId="4092AAB8" w:rsidR="00A07358" w:rsidDel="00A07358" w:rsidRDefault="00961A36" w:rsidP="00A07358">
      <w:pPr>
        <w:pStyle w:val="ad"/>
        <w:rPr>
          <w:snapToGrid w:val="0"/>
        </w:rPr>
      </w:pPr>
      <w:r>
        <w:t xml:space="preserve">40.1. </w:t>
      </w:r>
      <w:r>
        <w:rPr>
          <w:snapToGrid w:val="0"/>
        </w:rPr>
        <w:t xml:space="preserve">Общество обязано обеспечить акционерам доступ к </w:t>
      </w:r>
      <w:r w:rsidR="00A07358">
        <w:rPr>
          <w:snapToGrid w:val="0"/>
        </w:rPr>
        <w:t>информации в порядке, предусмотренном ст. 91 Федерального закона «Об акционерных обществах».</w:t>
      </w:r>
    </w:p>
    <w:p w14:paraId="2B64DBBA" w14:textId="77777777" w:rsidR="005D0620" w:rsidRDefault="005D0620" w:rsidP="00961A36">
      <w:pPr>
        <w:ind w:firstLine="708"/>
        <w:jc w:val="both"/>
      </w:pPr>
    </w:p>
    <w:p w14:paraId="574E3D18" w14:textId="77777777" w:rsidR="005D0620" w:rsidRPr="005D0620" w:rsidRDefault="005D0620" w:rsidP="005D0620">
      <w:pPr>
        <w:autoSpaceDE w:val="0"/>
        <w:autoSpaceDN w:val="0"/>
        <w:adjustRightInd w:val="0"/>
        <w:ind w:firstLine="540"/>
        <w:jc w:val="center"/>
        <w:outlineLvl w:val="0"/>
        <w:rPr>
          <w:rFonts w:eastAsiaTheme="minorHAnsi"/>
          <w:b/>
          <w:bCs/>
          <w:lang w:eastAsia="en-US"/>
        </w:rPr>
      </w:pPr>
      <w:r w:rsidRPr="005D0620">
        <w:rPr>
          <w:rFonts w:eastAsiaTheme="minorHAnsi"/>
          <w:b/>
          <w:bCs/>
          <w:lang w:eastAsia="en-US"/>
        </w:rPr>
        <w:t xml:space="preserve">41. Уведомление Общества о намерении обратиться в суд с требованиями к </w:t>
      </w:r>
      <w:r>
        <w:rPr>
          <w:rFonts w:eastAsiaTheme="minorHAnsi"/>
          <w:b/>
          <w:bCs/>
          <w:lang w:eastAsia="en-US"/>
        </w:rPr>
        <w:t>О</w:t>
      </w:r>
      <w:r w:rsidRPr="005D0620">
        <w:rPr>
          <w:rFonts w:eastAsiaTheme="minorHAnsi"/>
          <w:b/>
          <w:bCs/>
          <w:lang w:eastAsia="en-US"/>
        </w:rPr>
        <w:t>бществу или иным лицам</w:t>
      </w:r>
    </w:p>
    <w:p w14:paraId="6F8AA958" w14:textId="77777777" w:rsidR="005D0620" w:rsidRPr="005D0620" w:rsidRDefault="005D0620" w:rsidP="005D0620">
      <w:pPr>
        <w:autoSpaceDE w:val="0"/>
        <w:autoSpaceDN w:val="0"/>
        <w:adjustRightInd w:val="0"/>
        <w:jc w:val="both"/>
        <w:rPr>
          <w:rFonts w:eastAsiaTheme="minorHAnsi"/>
          <w:bCs/>
          <w:lang w:eastAsia="en-US"/>
        </w:rPr>
      </w:pPr>
    </w:p>
    <w:p w14:paraId="358F76D3" w14:textId="77777777" w:rsidR="005D0620" w:rsidRDefault="005D0620" w:rsidP="005D0620">
      <w:pPr>
        <w:autoSpaceDE w:val="0"/>
        <w:autoSpaceDN w:val="0"/>
        <w:adjustRightInd w:val="0"/>
        <w:ind w:firstLine="540"/>
        <w:jc w:val="both"/>
        <w:rPr>
          <w:rFonts w:eastAsiaTheme="minorHAnsi"/>
          <w:bCs/>
          <w:lang w:eastAsia="en-US"/>
        </w:rPr>
      </w:pPr>
      <w:bookmarkStart w:id="75" w:name="Par3"/>
      <w:bookmarkEnd w:id="75"/>
      <w:r>
        <w:rPr>
          <w:rFonts w:eastAsiaTheme="minorHAnsi"/>
          <w:bCs/>
          <w:lang w:eastAsia="en-US"/>
        </w:rPr>
        <w:t>41.1.</w:t>
      </w:r>
      <w:r w:rsidRPr="005D0620">
        <w:rPr>
          <w:rFonts w:eastAsiaTheme="minorHAnsi"/>
          <w:bCs/>
          <w:lang w:eastAsia="en-US"/>
        </w:rPr>
        <w:t xml:space="preserve"> </w:t>
      </w:r>
      <w:proofErr w:type="gramStart"/>
      <w:r w:rsidRPr="005D0620">
        <w:rPr>
          <w:rFonts w:eastAsiaTheme="minorHAnsi"/>
          <w:bCs/>
          <w:lang w:eastAsia="en-US"/>
        </w:rPr>
        <w:t xml:space="preserve">Акционер, оспаривающий решение общего собрания акционеров </w:t>
      </w:r>
      <w:r>
        <w:rPr>
          <w:rFonts w:eastAsiaTheme="minorHAnsi"/>
          <w:bCs/>
          <w:lang w:eastAsia="en-US"/>
        </w:rPr>
        <w:t>О</w:t>
      </w:r>
      <w:r w:rsidRPr="005D0620">
        <w:rPr>
          <w:rFonts w:eastAsiaTheme="minorHAnsi"/>
          <w:bCs/>
          <w:lang w:eastAsia="en-US"/>
        </w:rPr>
        <w:t xml:space="preserve">бщества, а также акционер или член </w:t>
      </w:r>
      <w:r>
        <w:rPr>
          <w:rFonts w:eastAsiaTheme="minorHAnsi"/>
          <w:bCs/>
          <w:lang w:eastAsia="en-US"/>
        </w:rPr>
        <w:t>С</w:t>
      </w:r>
      <w:r w:rsidRPr="005D0620">
        <w:rPr>
          <w:rFonts w:eastAsiaTheme="minorHAnsi"/>
          <w:bCs/>
          <w:lang w:eastAsia="en-US"/>
        </w:rPr>
        <w:t xml:space="preserve">овета директоров </w:t>
      </w:r>
      <w:r>
        <w:rPr>
          <w:rFonts w:eastAsiaTheme="minorHAnsi"/>
          <w:bCs/>
          <w:lang w:eastAsia="en-US"/>
        </w:rPr>
        <w:t>О</w:t>
      </w:r>
      <w:r w:rsidRPr="005D0620">
        <w:rPr>
          <w:rFonts w:eastAsiaTheme="minorHAnsi"/>
          <w:bCs/>
          <w:lang w:eastAsia="en-US"/>
        </w:rPr>
        <w:t xml:space="preserve">бщества, требующие возмещения причиненных </w:t>
      </w:r>
      <w:r>
        <w:rPr>
          <w:rFonts w:eastAsiaTheme="minorHAnsi"/>
          <w:bCs/>
          <w:lang w:eastAsia="en-US"/>
        </w:rPr>
        <w:t>О</w:t>
      </w:r>
      <w:r w:rsidRPr="005D0620">
        <w:rPr>
          <w:rFonts w:eastAsiaTheme="minorHAnsi"/>
          <w:bCs/>
          <w:lang w:eastAsia="en-US"/>
        </w:rPr>
        <w:t xml:space="preserve">бществу убытков либо признания сделки </w:t>
      </w:r>
      <w:r>
        <w:rPr>
          <w:rFonts w:eastAsiaTheme="minorHAnsi"/>
          <w:bCs/>
          <w:lang w:eastAsia="en-US"/>
        </w:rPr>
        <w:t>О</w:t>
      </w:r>
      <w:r w:rsidRPr="005D0620">
        <w:rPr>
          <w:rFonts w:eastAsiaTheme="minorHAnsi"/>
          <w:bCs/>
          <w:lang w:eastAsia="en-US"/>
        </w:rPr>
        <w:t xml:space="preserve">бщества недействительной или применения последствий недействительности сделки, должны заблаговременно уведомить других акционеров </w:t>
      </w:r>
      <w:r>
        <w:rPr>
          <w:rFonts w:eastAsiaTheme="minorHAnsi"/>
          <w:bCs/>
          <w:lang w:eastAsia="en-US"/>
        </w:rPr>
        <w:t>О</w:t>
      </w:r>
      <w:r w:rsidRPr="005D0620">
        <w:rPr>
          <w:rFonts w:eastAsiaTheme="minorHAnsi"/>
          <w:bCs/>
          <w:lang w:eastAsia="en-US"/>
        </w:rPr>
        <w:t xml:space="preserve">бщества о намерении обратиться с соответствующим иском в суд путем направления в </w:t>
      </w:r>
      <w:r>
        <w:rPr>
          <w:rFonts w:eastAsiaTheme="minorHAnsi"/>
          <w:bCs/>
          <w:lang w:eastAsia="en-US"/>
        </w:rPr>
        <w:t>О</w:t>
      </w:r>
      <w:r w:rsidRPr="005D0620">
        <w:rPr>
          <w:rFonts w:eastAsiaTheme="minorHAnsi"/>
          <w:bCs/>
          <w:lang w:eastAsia="en-US"/>
        </w:rPr>
        <w:t xml:space="preserve">бщество уведомления в письменной форме, которое должно поступить в </w:t>
      </w:r>
      <w:r>
        <w:rPr>
          <w:rFonts w:eastAsiaTheme="minorHAnsi"/>
          <w:bCs/>
          <w:lang w:eastAsia="en-US"/>
        </w:rPr>
        <w:t>О</w:t>
      </w:r>
      <w:r w:rsidRPr="005D0620">
        <w:rPr>
          <w:rFonts w:eastAsiaTheme="minorHAnsi"/>
          <w:bCs/>
          <w:lang w:eastAsia="en-US"/>
        </w:rPr>
        <w:t>бщество не менее чем</w:t>
      </w:r>
      <w:proofErr w:type="gramEnd"/>
      <w:r w:rsidRPr="005D0620">
        <w:rPr>
          <w:rFonts w:eastAsiaTheme="minorHAnsi"/>
          <w:bCs/>
          <w:lang w:eastAsia="en-US"/>
        </w:rPr>
        <w:t xml:space="preserve"> за пять дней до дня обращения в суд. </w:t>
      </w:r>
    </w:p>
    <w:p w14:paraId="5BCE5F2F" w14:textId="77777777" w:rsidR="005D0620" w:rsidRDefault="005D0620" w:rsidP="005D0620">
      <w:pPr>
        <w:autoSpaceDE w:val="0"/>
        <w:autoSpaceDN w:val="0"/>
        <w:adjustRightInd w:val="0"/>
        <w:ind w:firstLine="540"/>
        <w:jc w:val="both"/>
        <w:rPr>
          <w:rFonts w:eastAsiaTheme="minorHAnsi"/>
          <w:bCs/>
          <w:lang w:eastAsia="en-US"/>
        </w:rPr>
      </w:pPr>
      <w:r>
        <w:rPr>
          <w:rFonts w:eastAsiaTheme="minorHAnsi"/>
          <w:bCs/>
          <w:lang w:eastAsia="en-US"/>
        </w:rPr>
        <w:t xml:space="preserve">41.2. </w:t>
      </w:r>
      <w:r w:rsidRPr="005D0620">
        <w:rPr>
          <w:rFonts w:eastAsiaTheme="minorHAnsi"/>
          <w:bCs/>
          <w:lang w:eastAsia="en-US"/>
        </w:rPr>
        <w:t>Уведомление должно содержать</w:t>
      </w:r>
      <w:r>
        <w:rPr>
          <w:rFonts w:eastAsiaTheme="minorHAnsi"/>
          <w:bCs/>
          <w:lang w:eastAsia="en-US"/>
        </w:rPr>
        <w:t>:</w:t>
      </w:r>
    </w:p>
    <w:p w14:paraId="17266272" w14:textId="77777777" w:rsidR="005D0620" w:rsidRDefault="005D0620" w:rsidP="005D0620">
      <w:pPr>
        <w:pStyle w:val="af6"/>
        <w:numPr>
          <w:ilvl w:val="0"/>
          <w:numId w:val="34"/>
        </w:numPr>
        <w:autoSpaceDE w:val="0"/>
        <w:autoSpaceDN w:val="0"/>
        <w:adjustRightInd w:val="0"/>
        <w:jc w:val="both"/>
        <w:rPr>
          <w:rFonts w:eastAsiaTheme="minorHAnsi"/>
          <w:bCs/>
          <w:lang w:eastAsia="en-US"/>
        </w:rPr>
      </w:pPr>
      <w:r>
        <w:rPr>
          <w:rFonts w:eastAsiaTheme="minorHAnsi"/>
          <w:bCs/>
          <w:lang w:eastAsia="en-US"/>
        </w:rPr>
        <w:t>наименование общества;</w:t>
      </w:r>
    </w:p>
    <w:p w14:paraId="369B771F" w14:textId="77777777" w:rsidR="005D0620" w:rsidRDefault="005D0620" w:rsidP="005D0620">
      <w:pPr>
        <w:pStyle w:val="af6"/>
        <w:numPr>
          <w:ilvl w:val="0"/>
          <w:numId w:val="34"/>
        </w:numPr>
        <w:autoSpaceDE w:val="0"/>
        <w:autoSpaceDN w:val="0"/>
        <w:adjustRightInd w:val="0"/>
        <w:jc w:val="both"/>
        <w:rPr>
          <w:rFonts w:eastAsiaTheme="minorHAnsi"/>
          <w:bCs/>
          <w:lang w:eastAsia="en-US"/>
        </w:rPr>
      </w:pPr>
      <w:r w:rsidRPr="005D0620">
        <w:rPr>
          <w:rFonts w:eastAsiaTheme="minorHAnsi"/>
          <w:bCs/>
          <w:lang w:eastAsia="en-US"/>
        </w:rPr>
        <w:t>наименование (имя) лица, котор</w:t>
      </w:r>
      <w:r>
        <w:rPr>
          <w:rFonts w:eastAsiaTheme="minorHAnsi"/>
          <w:bCs/>
          <w:lang w:eastAsia="en-US"/>
        </w:rPr>
        <w:t>ое намерено обратиться с иском;</w:t>
      </w:r>
    </w:p>
    <w:p w14:paraId="0535B396" w14:textId="77777777" w:rsidR="005D0620" w:rsidRDefault="005D0620" w:rsidP="005D0620">
      <w:pPr>
        <w:pStyle w:val="af6"/>
        <w:numPr>
          <w:ilvl w:val="0"/>
          <w:numId w:val="34"/>
        </w:numPr>
        <w:autoSpaceDE w:val="0"/>
        <w:autoSpaceDN w:val="0"/>
        <w:adjustRightInd w:val="0"/>
        <w:jc w:val="both"/>
        <w:rPr>
          <w:rFonts w:eastAsiaTheme="minorHAnsi"/>
          <w:bCs/>
          <w:lang w:eastAsia="en-US"/>
        </w:rPr>
      </w:pPr>
      <w:r>
        <w:rPr>
          <w:rFonts w:eastAsiaTheme="minorHAnsi"/>
          <w:bCs/>
          <w:lang w:eastAsia="en-US"/>
        </w:rPr>
        <w:t>требование такого лица;</w:t>
      </w:r>
    </w:p>
    <w:p w14:paraId="7837345E" w14:textId="77777777" w:rsidR="005D0620" w:rsidRDefault="005D0620" w:rsidP="005D0620">
      <w:pPr>
        <w:pStyle w:val="af6"/>
        <w:numPr>
          <w:ilvl w:val="0"/>
          <w:numId w:val="34"/>
        </w:numPr>
        <w:autoSpaceDE w:val="0"/>
        <w:autoSpaceDN w:val="0"/>
        <w:adjustRightInd w:val="0"/>
        <w:jc w:val="both"/>
        <w:rPr>
          <w:rFonts w:eastAsiaTheme="minorHAnsi"/>
          <w:bCs/>
          <w:lang w:eastAsia="en-US"/>
        </w:rPr>
      </w:pPr>
      <w:r w:rsidRPr="005D0620">
        <w:rPr>
          <w:rFonts w:eastAsiaTheme="minorHAnsi"/>
          <w:bCs/>
          <w:lang w:eastAsia="en-US"/>
        </w:rPr>
        <w:t>краткое описание обстоятельств, на кото</w:t>
      </w:r>
      <w:r>
        <w:rPr>
          <w:rFonts w:eastAsiaTheme="minorHAnsi"/>
          <w:bCs/>
          <w:lang w:eastAsia="en-US"/>
        </w:rPr>
        <w:t>рых основаны исковые требования;</w:t>
      </w:r>
    </w:p>
    <w:p w14:paraId="78E0E0CC" w14:textId="77777777" w:rsidR="005D0620" w:rsidRDefault="005D0620" w:rsidP="005D0620">
      <w:pPr>
        <w:pStyle w:val="af6"/>
        <w:numPr>
          <w:ilvl w:val="0"/>
          <w:numId w:val="34"/>
        </w:numPr>
        <w:autoSpaceDE w:val="0"/>
        <w:autoSpaceDN w:val="0"/>
        <w:adjustRightInd w:val="0"/>
        <w:jc w:val="both"/>
        <w:rPr>
          <w:rFonts w:eastAsiaTheme="minorHAnsi"/>
          <w:bCs/>
          <w:lang w:eastAsia="en-US"/>
        </w:rPr>
      </w:pPr>
      <w:r w:rsidRPr="005D0620">
        <w:rPr>
          <w:rFonts w:eastAsiaTheme="minorHAnsi"/>
          <w:bCs/>
          <w:lang w:eastAsia="en-US"/>
        </w:rPr>
        <w:t xml:space="preserve">наименование суда, в который такое лицо намерено обратиться с иском. </w:t>
      </w:r>
    </w:p>
    <w:p w14:paraId="661CEC9D" w14:textId="77777777" w:rsidR="005D0620" w:rsidRPr="005D0620" w:rsidRDefault="005D0620" w:rsidP="005D0620">
      <w:pPr>
        <w:autoSpaceDE w:val="0"/>
        <w:autoSpaceDN w:val="0"/>
        <w:adjustRightInd w:val="0"/>
        <w:ind w:firstLine="567"/>
        <w:jc w:val="both"/>
        <w:rPr>
          <w:rFonts w:eastAsiaTheme="minorHAnsi"/>
          <w:bCs/>
          <w:lang w:eastAsia="en-US"/>
        </w:rPr>
      </w:pPr>
      <w:r w:rsidRPr="005D0620">
        <w:rPr>
          <w:rFonts w:eastAsiaTheme="minorHAnsi"/>
          <w:bCs/>
          <w:lang w:eastAsia="en-US"/>
        </w:rPr>
        <w:t>К уведомлению могут прилагаться документы, содержащие информацию, имеющую отношение к делу.</w:t>
      </w:r>
    </w:p>
    <w:p w14:paraId="7EAE42A2" w14:textId="6280139E" w:rsidR="005D0620" w:rsidRPr="005D0620" w:rsidRDefault="005D0620" w:rsidP="005D0620">
      <w:pPr>
        <w:autoSpaceDE w:val="0"/>
        <w:autoSpaceDN w:val="0"/>
        <w:adjustRightInd w:val="0"/>
        <w:ind w:firstLine="540"/>
        <w:jc w:val="both"/>
        <w:rPr>
          <w:rFonts w:eastAsiaTheme="minorHAnsi"/>
          <w:bCs/>
          <w:lang w:eastAsia="en-US"/>
        </w:rPr>
      </w:pPr>
      <w:r w:rsidRPr="005D0620">
        <w:rPr>
          <w:rFonts w:eastAsiaTheme="minorHAnsi"/>
          <w:bCs/>
          <w:lang w:eastAsia="en-US"/>
        </w:rPr>
        <w:t>В случае</w:t>
      </w:r>
      <w:proofErr w:type="gramStart"/>
      <w:r w:rsidRPr="005D0620">
        <w:rPr>
          <w:rFonts w:eastAsiaTheme="minorHAnsi"/>
          <w:bCs/>
          <w:lang w:eastAsia="en-US"/>
        </w:rPr>
        <w:t>,</w:t>
      </w:r>
      <w:proofErr w:type="gramEnd"/>
      <w:r w:rsidRPr="005D0620">
        <w:rPr>
          <w:rFonts w:eastAsiaTheme="minorHAnsi"/>
          <w:bCs/>
          <w:lang w:eastAsia="en-US"/>
        </w:rPr>
        <w:t xml:space="preserve"> если зарегистрированным в реестре акционеров </w:t>
      </w:r>
      <w:r w:rsidR="00AF70A9">
        <w:rPr>
          <w:rFonts w:eastAsiaTheme="minorHAnsi"/>
          <w:bCs/>
          <w:lang w:eastAsia="en-US"/>
        </w:rPr>
        <w:t>О</w:t>
      </w:r>
      <w:r w:rsidRPr="005D0620">
        <w:rPr>
          <w:rFonts w:eastAsiaTheme="minorHAnsi"/>
          <w:bCs/>
          <w:lang w:eastAsia="en-US"/>
        </w:rPr>
        <w:t xml:space="preserve">бщества лицом является номинальный держатель акций, уведомление, указанное в настоящем пункте, и все прилагаемые к нему документы предоставляются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 Указанное уведомление и все прилагаемые к нему документы предоставляются не позднее </w:t>
      </w:r>
      <w:r w:rsidR="002F6A98">
        <w:rPr>
          <w:rFonts w:eastAsiaTheme="minorHAnsi"/>
          <w:bCs/>
          <w:lang w:eastAsia="en-US"/>
        </w:rPr>
        <w:t>3 (Т</w:t>
      </w:r>
      <w:r w:rsidRPr="005D0620">
        <w:rPr>
          <w:rFonts w:eastAsiaTheme="minorHAnsi"/>
          <w:bCs/>
          <w:lang w:eastAsia="en-US"/>
        </w:rPr>
        <w:t>рех</w:t>
      </w:r>
      <w:r w:rsidR="002F6A98">
        <w:rPr>
          <w:rFonts w:eastAsiaTheme="minorHAnsi"/>
          <w:bCs/>
          <w:lang w:eastAsia="en-US"/>
        </w:rPr>
        <w:t>)</w:t>
      </w:r>
      <w:r w:rsidRPr="005D0620">
        <w:rPr>
          <w:rFonts w:eastAsiaTheme="minorHAnsi"/>
          <w:bCs/>
          <w:lang w:eastAsia="en-US"/>
        </w:rPr>
        <w:t xml:space="preserve"> дней со дня получения подтверждения о принятии судом к производству соответствующего иска.</w:t>
      </w:r>
      <w:r w:rsidR="00120DB6">
        <w:rPr>
          <w:rFonts w:eastAsiaTheme="minorHAnsi"/>
          <w:bCs/>
          <w:lang w:eastAsia="en-US"/>
        </w:rPr>
        <w:t xml:space="preserve"> </w:t>
      </w:r>
    </w:p>
    <w:p w14:paraId="7E3F4DDD" w14:textId="667D7C66" w:rsidR="005D0620" w:rsidRPr="005D0620" w:rsidRDefault="00120DB6" w:rsidP="005D0620">
      <w:pPr>
        <w:autoSpaceDE w:val="0"/>
        <w:autoSpaceDN w:val="0"/>
        <w:adjustRightInd w:val="0"/>
        <w:ind w:firstLine="540"/>
        <w:jc w:val="both"/>
        <w:rPr>
          <w:rFonts w:eastAsiaTheme="minorHAnsi"/>
          <w:bCs/>
          <w:lang w:eastAsia="en-US"/>
        </w:rPr>
      </w:pPr>
      <w:r>
        <w:rPr>
          <w:rFonts w:eastAsiaTheme="minorHAnsi"/>
          <w:bCs/>
          <w:lang w:eastAsia="en-US"/>
        </w:rPr>
        <w:t xml:space="preserve">41.3. </w:t>
      </w:r>
      <w:proofErr w:type="gramStart"/>
      <w:r>
        <w:rPr>
          <w:rFonts w:eastAsiaTheme="minorHAnsi"/>
          <w:bCs/>
          <w:lang w:eastAsia="en-US"/>
        </w:rPr>
        <w:t>О</w:t>
      </w:r>
      <w:r w:rsidR="005D0620" w:rsidRPr="005D0620">
        <w:rPr>
          <w:rFonts w:eastAsiaTheme="minorHAnsi"/>
          <w:bCs/>
          <w:lang w:eastAsia="en-US"/>
        </w:rPr>
        <w:t xml:space="preserve">бщество не позднее </w:t>
      </w:r>
      <w:r w:rsidR="002F6A98">
        <w:rPr>
          <w:rFonts w:eastAsiaTheme="minorHAnsi"/>
          <w:bCs/>
          <w:lang w:eastAsia="en-US"/>
        </w:rPr>
        <w:t>3 (Т</w:t>
      </w:r>
      <w:r w:rsidR="005D0620" w:rsidRPr="005D0620">
        <w:rPr>
          <w:rFonts w:eastAsiaTheme="minorHAnsi"/>
          <w:bCs/>
          <w:lang w:eastAsia="en-US"/>
        </w:rPr>
        <w:t>рех</w:t>
      </w:r>
      <w:r w:rsidR="002F6A98">
        <w:rPr>
          <w:rFonts w:eastAsiaTheme="minorHAnsi"/>
          <w:bCs/>
          <w:lang w:eastAsia="en-US"/>
        </w:rPr>
        <w:t>)</w:t>
      </w:r>
      <w:r w:rsidR="005D0620" w:rsidRPr="005D0620">
        <w:rPr>
          <w:rFonts w:eastAsiaTheme="minorHAnsi"/>
          <w:bCs/>
          <w:lang w:eastAsia="en-US"/>
        </w:rPr>
        <w:t xml:space="preserve"> дней </w:t>
      </w:r>
      <w:r w:rsidR="005D0620" w:rsidRPr="00727B22">
        <w:rPr>
          <w:rFonts w:eastAsiaTheme="minorHAnsi"/>
          <w:bCs/>
          <w:lang w:eastAsia="en-US"/>
        </w:rPr>
        <w:t xml:space="preserve">со дня получения подтверждения о принятии судом к производству иска, указанного в </w:t>
      </w:r>
      <w:hyperlink w:anchor="Par3" w:history="1">
        <w:r w:rsidR="005D0620" w:rsidRPr="00727B22">
          <w:rPr>
            <w:rFonts w:eastAsiaTheme="minorHAnsi"/>
            <w:bCs/>
            <w:lang w:eastAsia="en-US"/>
          </w:rPr>
          <w:t xml:space="preserve">пункте </w:t>
        </w:r>
        <w:r w:rsidRPr="00727B22">
          <w:rPr>
            <w:rFonts w:eastAsiaTheme="minorHAnsi"/>
            <w:bCs/>
            <w:lang w:eastAsia="en-US"/>
          </w:rPr>
          <w:t>41.1.</w:t>
        </w:r>
      </w:hyperlink>
      <w:r w:rsidR="005D0620" w:rsidRPr="00727B22">
        <w:rPr>
          <w:rFonts w:eastAsiaTheme="minorHAnsi"/>
          <w:bCs/>
          <w:lang w:eastAsia="en-US"/>
        </w:rPr>
        <w:t xml:space="preserve"> статьи</w:t>
      </w:r>
      <w:r w:rsidRPr="00727B22">
        <w:rPr>
          <w:rFonts w:eastAsiaTheme="minorHAnsi"/>
          <w:bCs/>
          <w:lang w:eastAsia="en-US"/>
        </w:rPr>
        <w:t xml:space="preserve"> 41 настоящего Устава</w:t>
      </w:r>
      <w:r w:rsidR="005D0620" w:rsidRPr="00727B22">
        <w:rPr>
          <w:rFonts w:eastAsiaTheme="minorHAnsi"/>
          <w:bCs/>
          <w:lang w:eastAsia="en-US"/>
        </w:rPr>
        <w:t xml:space="preserve">, обязано довести до сведения акционеров </w:t>
      </w:r>
      <w:r w:rsidRPr="00727B22">
        <w:rPr>
          <w:rFonts w:eastAsiaTheme="minorHAnsi"/>
          <w:bCs/>
          <w:lang w:eastAsia="en-US"/>
        </w:rPr>
        <w:t>О</w:t>
      </w:r>
      <w:r w:rsidR="005D0620" w:rsidRPr="00727B22">
        <w:rPr>
          <w:rFonts w:eastAsiaTheme="minorHAnsi"/>
          <w:bCs/>
          <w:lang w:eastAsia="en-US"/>
        </w:rPr>
        <w:t xml:space="preserve">бщества, зарегистрированных в реестре акционеров </w:t>
      </w:r>
      <w:r w:rsidRPr="00727B22">
        <w:rPr>
          <w:rFonts w:eastAsiaTheme="minorHAnsi"/>
          <w:bCs/>
          <w:lang w:eastAsia="en-US"/>
        </w:rPr>
        <w:t>О</w:t>
      </w:r>
      <w:r w:rsidR="005D0620" w:rsidRPr="00727B22">
        <w:rPr>
          <w:rFonts w:eastAsiaTheme="minorHAnsi"/>
          <w:bCs/>
          <w:lang w:eastAsia="en-US"/>
        </w:rPr>
        <w:t xml:space="preserve">бщества, полученные уведомление, указанное в </w:t>
      </w:r>
      <w:hyperlink w:anchor="Par3" w:history="1">
        <w:r w:rsidRPr="00727B22">
          <w:rPr>
            <w:rFonts w:eastAsiaTheme="minorHAnsi"/>
            <w:bCs/>
            <w:lang w:eastAsia="en-US"/>
          </w:rPr>
          <w:t>пункте 41.1.</w:t>
        </w:r>
      </w:hyperlink>
      <w:r w:rsidRPr="00727B22">
        <w:rPr>
          <w:rFonts w:eastAsiaTheme="minorHAnsi"/>
          <w:bCs/>
          <w:lang w:eastAsia="en-US"/>
        </w:rPr>
        <w:t xml:space="preserve"> статьи 41 настоящего Устава</w:t>
      </w:r>
      <w:r w:rsidR="005D0620" w:rsidRPr="00727B22">
        <w:rPr>
          <w:rFonts w:eastAsiaTheme="minorHAnsi"/>
          <w:bCs/>
          <w:lang w:eastAsia="en-US"/>
        </w:rPr>
        <w:t xml:space="preserve">, и прилагаемые к нему документы в </w:t>
      </w:r>
      <w:hyperlink r:id="rId65" w:history="1">
        <w:r w:rsidR="005D0620" w:rsidRPr="00727B22">
          <w:rPr>
            <w:rFonts w:eastAsiaTheme="minorHAnsi"/>
            <w:bCs/>
            <w:lang w:eastAsia="en-US"/>
          </w:rPr>
          <w:t>порядке</w:t>
        </w:r>
      </w:hyperlink>
      <w:r w:rsidR="005D0620" w:rsidRPr="00727B22">
        <w:rPr>
          <w:rFonts w:eastAsiaTheme="minorHAnsi"/>
          <w:bCs/>
          <w:lang w:eastAsia="en-US"/>
        </w:rPr>
        <w:t xml:space="preserve">, предусмотренном </w:t>
      </w:r>
      <w:r w:rsidR="005D0620" w:rsidRPr="005D0620">
        <w:rPr>
          <w:rFonts w:eastAsiaTheme="minorHAnsi"/>
          <w:bCs/>
          <w:lang w:eastAsia="en-US"/>
        </w:rPr>
        <w:t>для сообщения о проведе</w:t>
      </w:r>
      <w:r>
        <w:rPr>
          <w:rFonts w:eastAsiaTheme="minorHAnsi"/>
          <w:bCs/>
          <w:lang w:eastAsia="en-US"/>
        </w:rPr>
        <w:t>нии общего собрания акционеров</w:t>
      </w:r>
      <w:proofErr w:type="gramEnd"/>
      <w:r>
        <w:rPr>
          <w:rFonts w:eastAsiaTheme="minorHAnsi"/>
          <w:bCs/>
          <w:lang w:eastAsia="en-US"/>
        </w:rPr>
        <w:t xml:space="preserve"> Общества.</w:t>
      </w:r>
    </w:p>
    <w:p w14:paraId="210671FD" w14:textId="77777777" w:rsidR="00961A36" w:rsidRDefault="00961A36" w:rsidP="00961A36">
      <w:pPr>
        <w:pStyle w:val="1"/>
        <w:jc w:val="center"/>
        <w:rPr>
          <w:rFonts w:ascii="Times New Roman" w:hAnsi="Times New Roman" w:cs="Times New Roman"/>
          <w:snapToGrid w:val="0"/>
          <w:sz w:val="24"/>
          <w:szCs w:val="24"/>
        </w:rPr>
      </w:pPr>
      <w:bookmarkStart w:id="76" w:name="_Toc297641615"/>
      <w:r>
        <w:rPr>
          <w:rFonts w:ascii="Times New Roman" w:hAnsi="Times New Roman" w:cs="Times New Roman"/>
          <w:snapToGrid w:val="0"/>
          <w:sz w:val="24"/>
          <w:szCs w:val="24"/>
        </w:rPr>
        <w:lastRenderedPageBreak/>
        <w:t xml:space="preserve">Статья </w:t>
      </w:r>
      <w:r w:rsidR="00182F09">
        <w:rPr>
          <w:rFonts w:ascii="Times New Roman" w:hAnsi="Times New Roman" w:cs="Times New Roman"/>
          <w:snapToGrid w:val="0"/>
          <w:sz w:val="24"/>
          <w:szCs w:val="24"/>
        </w:rPr>
        <w:t>42</w:t>
      </w:r>
      <w:r>
        <w:rPr>
          <w:rFonts w:ascii="Times New Roman" w:hAnsi="Times New Roman" w:cs="Times New Roman"/>
          <w:snapToGrid w:val="0"/>
          <w:sz w:val="24"/>
          <w:szCs w:val="24"/>
        </w:rPr>
        <w:t>. Заключительные положения.</w:t>
      </w:r>
      <w:bookmarkEnd w:id="76"/>
    </w:p>
    <w:p w14:paraId="0F4FB734" w14:textId="77777777" w:rsidR="00961A36" w:rsidRDefault="00961A36" w:rsidP="00961A36">
      <w:pPr>
        <w:pStyle w:val="ad"/>
        <w:ind w:firstLine="709"/>
        <w:rPr>
          <w:b/>
          <w:snapToGrid w:val="0"/>
          <w:sz w:val="16"/>
        </w:rPr>
      </w:pPr>
    </w:p>
    <w:p w14:paraId="0033F387" w14:textId="77777777" w:rsidR="00961A36" w:rsidRDefault="00182F09" w:rsidP="00961A36">
      <w:pPr>
        <w:pStyle w:val="ad"/>
        <w:ind w:firstLine="709"/>
        <w:rPr>
          <w:snapToGrid w:val="0"/>
        </w:rPr>
      </w:pPr>
      <w:r>
        <w:rPr>
          <w:snapToGrid w:val="0"/>
        </w:rPr>
        <w:t>42</w:t>
      </w:r>
      <w:r w:rsidR="00961A36">
        <w:rPr>
          <w:snapToGrid w:val="0"/>
        </w:rPr>
        <w:t>.1. Настоящий Устав имеет обязательную силу для всех акционеров, органов управления и работников Общества.</w:t>
      </w:r>
    </w:p>
    <w:p w14:paraId="641226E8" w14:textId="77777777" w:rsidR="00961A36" w:rsidRDefault="00182F09" w:rsidP="00961A36">
      <w:pPr>
        <w:pStyle w:val="ad"/>
        <w:ind w:firstLine="709"/>
        <w:rPr>
          <w:snapToGrid w:val="0"/>
        </w:rPr>
      </w:pPr>
      <w:r>
        <w:rPr>
          <w:snapToGrid w:val="0"/>
        </w:rPr>
        <w:t>42</w:t>
      </w:r>
      <w:r w:rsidR="00961A36">
        <w:rPr>
          <w:snapToGrid w:val="0"/>
        </w:rPr>
        <w:t>.2. Дополнения и изменения настоящего Устава подлежат утверждению Общим собранием акционеров Общества в соответствии с действующим законодательством Российской Федерации и положениями настоящего Устава. Изменения и дополнения вступают в силу в порядке, предусмотренном законодательством Российской Федерации.</w:t>
      </w:r>
    </w:p>
    <w:p w14:paraId="276B7A36" w14:textId="77777777" w:rsidR="00961A36" w:rsidRDefault="00182F09" w:rsidP="00961A36">
      <w:pPr>
        <w:pStyle w:val="ad"/>
        <w:ind w:firstLine="709"/>
      </w:pPr>
      <w:r>
        <w:rPr>
          <w:snapToGrid w:val="0"/>
        </w:rPr>
        <w:t>42</w:t>
      </w:r>
      <w:r w:rsidR="00961A36">
        <w:rPr>
          <w:snapToGrid w:val="0"/>
        </w:rPr>
        <w:t xml:space="preserve">.3. Если какое-либо из положений настоящего Устава становится в противоречие с </w:t>
      </w:r>
      <w:r w:rsidR="00961A36">
        <w:t>нормами з</w:t>
      </w:r>
      <w:r w:rsidR="00961A36">
        <w:rPr>
          <w:snapToGrid w:val="0"/>
        </w:rPr>
        <w:t>аконодательства Российской Федерации</w:t>
      </w:r>
      <w:r w:rsidR="00961A36">
        <w:t xml:space="preserve"> с момента введения их в действие, то положения Устава применяется в части, не противоречащей указанным нормам.</w:t>
      </w:r>
    </w:p>
    <w:p w14:paraId="613C2901" w14:textId="77777777" w:rsidR="00961A36" w:rsidRDefault="00182F09" w:rsidP="00961A36">
      <w:pPr>
        <w:pStyle w:val="ad"/>
        <w:ind w:firstLine="709"/>
        <w:rPr>
          <w:snapToGrid w:val="0"/>
        </w:rPr>
      </w:pPr>
      <w:r>
        <w:rPr>
          <w:snapToGrid w:val="0"/>
        </w:rPr>
        <w:t>42</w:t>
      </w:r>
      <w:r w:rsidR="00961A36">
        <w:rPr>
          <w:snapToGrid w:val="0"/>
        </w:rPr>
        <w:t>.4. Вопросы, не разрешенные настоящим Уставом, разрешаются в соответствии с законодательством Российской Федерации.</w:t>
      </w:r>
    </w:p>
    <w:p w14:paraId="5BFDFED4" w14:textId="77777777" w:rsidR="00CB3995" w:rsidRDefault="00CB3995"/>
    <w:sectPr w:rsidR="00CB3995" w:rsidSect="00D44150">
      <w:footerReference w:type="default" r:id="rId66"/>
      <w:pgSz w:w="11906" w:h="16838"/>
      <w:pgMar w:top="851" w:right="851" w:bottom="851" w:left="170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955F25" w15:done="0"/>
  <w15:commentEx w15:paraId="6C59450D" w15:done="0"/>
  <w15:commentEx w15:paraId="1723092A" w15:paraIdParent="6C59450D" w15:done="0"/>
  <w15:commentEx w15:paraId="094AC8FD" w15:done="0"/>
  <w15:commentEx w15:paraId="2B00D56C" w15:done="0"/>
  <w15:commentEx w15:paraId="677B9824" w15:paraIdParent="2B00D56C" w15:done="0"/>
  <w15:commentEx w15:paraId="3C7F0DA9" w15:done="0"/>
  <w15:commentEx w15:paraId="701D6F95" w15:paraIdParent="3C7F0DA9" w15:done="0"/>
  <w15:commentEx w15:paraId="00ABF685" w15:done="0"/>
  <w15:commentEx w15:paraId="39D27123" w15:done="0"/>
  <w15:commentEx w15:paraId="58428B24" w15:done="0"/>
  <w15:commentEx w15:paraId="3B7A7FB0" w15:paraIdParent="58428B24" w15:done="0"/>
  <w15:commentEx w15:paraId="31881A4C" w15:done="0"/>
  <w15:commentEx w15:paraId="55A1C7DF" w15:done="0"/>
  <w15:commentEx w15:paraId="715BE3CC" w15:done="0"/>
  <w15:commentEx w15:paraId="228C5F78" w15:done="0"/>
  <w15:commentEx w15:paraId="2156D1DF" w15:done="0"/>
  <w15:commentEx w15:paraId="7E374758" w15:done="0"/>
  <w15:commentEx w15:paraId="3AADA01B" w15:done="0"/>
  <w15:commentEx w15:paraId="3532798B" w15:done="0"/>
  <w15:commentEx w15:paraId="1CB249F8" w15:paraIdParent="3532798B" w15:done="0"/>
  <w15:commentEx w15:paraId="756EE742" w15:done="0"/>
  <w15:commentEx w15:paraId="47038FB3" w15:done="0"/>
  <w15:commentEx w15:paraId="0A07BF67" w15:paraIdParent="47038FB3" w15:done="0"/>
  <w15:commentEx w15:paraId="170F34C2" w15:done="0"/>
  <w15:commentEx w15:paraId="18B0F157" w15:done="0"/>
  <w15:commentEx w15:paraId="3B3D7C5C" w15:paraIdParent="18B0F157" w15:done="0"/>
  <w15:commentEx w15:paraId="31816181" w15:done="0"/>
  <w15:commentEx w15:paraId="341A79E2" w15:done="0"/>
  <w15:commentEx w15:paraId="51D8E367" w15:paraIdParent="341A79E2" w15:done="0"/>
  <w15:commentEx w15:paraId="1D5C2D93" w15:done="0"/>
  <w15:commentEx w15:paraId="16848C52" w15:done="0"/>
  <w15:commentEx w15:paraId="642310C7" w15:done="0"/>
  <w15:commentEx w15:paraId="7614F20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B9EF95" w14:textId="77777777" w:rsidR="00EC7366" w:rsidRDefault="00EC7366" w:rsidP="00933F82">
      <w:r>
        <w:separator/>
      </w:r>
    </w:p>
  </w:endnote>
  <w:endnote w:type="continuationSeparator" w:id="0">
    <w:p w14:paraId="18AD2315" w14:textId="77777777" w:rsidR="00EC7366" w:rsidRDefault="00EC7366" w:rsidP="00933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590163"/>
      <w:docPartObj>
        <w:docPartGallery w:val="Page Numbers (Bottom of Page)"/>
        <w:docPartUnique/>
      </w:docPartObj>
    </w:sdtPr>
    <w:sdtEndPr/>
    <w:sdtContent>
      <w:p w14:paraId="17887E4D" w14:textId="7EDFC192" w:rsidR="002B6EB8" w:rsidRDefault="002B6EB8" w:rsidP="00D44150">
        <w:pPr>
          <w:pStyle w:val="ab"/>
          <w:jc w:val="right"/>
        </w:pPr>
        <w:r w:rsidRPr="00D44150">
          <w:rPr>
            <w:sz w:val="20"/>
          </w:rPr>
          <w:fldChar w:fldCharType="begin"/>
        </w:r>
        <w:r w:rsidRPr="00D44150">
          <w:rPr>
            <w:sz w:val="20"/>
          </w:rPr>
          <w:instrText>PAGE   \* MERGEFORMAT</w:instrText>
        </w:r>
        <w:r w:rsidRPr="00D44150">
          <w:rPr>
            <w:sz w:val="20"/>
          </w:rPr>
          <w:fldChar w:fldCharType="separate"/>
        </w:r>
        <w:r w:rsidR="00C542B2">
          <w:rPr>
            <w:noProof/>
            <w:sz w:val="20"/>
          </w:rPr>
          <w:t>1</w:t>
        </w:r>
        <w:r w:rsidRPr="00D44150">
          <w:rPr>
            <w:sz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4507E3" w14:textId="77777777" w:rsidR="00EC7366" w:rsidRDefault="00EC7366" w:rsidP="00933F82">
      <w:r>
        <w:separator/>
      </w:r>
    </w:p>
  </w:footnote>
  <w:footnote w:type="continuationSeparator" w:id="0">
    <w:p w14:paraId="48DB2DBC" w14:textId="77777777" w:rsidR="00EC7366" w:rsidRDefault="00EC7366" w:rsidP="00933F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08EA"/>
    <w:multiLevelType w:val="hybridMultilevel"/>
    <w:tmpl w:val="68587C10"/>
    <w:lvl w:ilvl="0" w:tplc="6F5A4BA8">
      <w:start w:val="1"/>
      <w:numFmt w:val="bullet"/>
      <w:lvlText w:val="­"/>
      <w:lvlJc w:val="left"/>
      <w:pPr>
        <w:ind w:left="1429" w:hanging="360"/>
      </w:pPr>
      <w:rPr>
        <w:rFonts w:ascii="Mangal" w:hAnsi="Mangal" w:cs="Manga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A5355D0"/>
    <w:multiLevelType w:val="hybridMultilevel"/>
    <w:tmpl w:val="B186E0FC"/>
    <w:lvl w:ilvl="0" w:tplc="BE62656A">
      <w:start w:val="1"/>
      <w:numFmt w:val="bullet"/>
      <w:lvlText w:val="­"/>
      <w:lvlJc w:val="left"/>
      <w:pPr>
        <w:tabs>
          <w:tab w:val="num" w:pos="964"/>
        </w:tabs>
        <w:ind w:left="964" w:hanging="170"/>
      </w:pPr>
      <w:rPr>
        <w:rFonts w:ascii="Times New Roman" w:hAnsi="Times New Roman" w:cs="Times New Roman"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05E180E"/>
    <w:multiLevelType w:val="hybridMultilevel"/>
    <w:tmpl w:val="1F2A0526"/>
    <w:lvl w:ilvl="0" w:tplc="0710705C">
      <w:start w:val="1"/>
      <w:numFmt w:val="decimal"/>
      <w:lvlText w:val="%1)"/>
      <w:lvlJc w:val="left"/>
      <w:pPr>
        <w:tabs>
          <w:tab w:val="num" w:pos="1021"/>
        </w:tabs>
        <w:ind w:left="1021" w:hanging="170"/>
      </w:pPr>
    </w:lvl>
    <w:lvl w:ilvl="1" w:tplc="04190019">
      <w:start w:val="1"/>
      <w:numFmt w:val="lowerLetter"/>
      <w:lvlText w:val="%2."/>
      <w:lvlJc w:val="left"/>
      <w:pPr>
        <w:tabs>
          <w:tab w:val="num" w:pos="1497"/>
        </w:tabs>
        <w:ind w:left="1497" w:hanging="360"/>
      </w:pPr>
    </w:lvl>
    <w:lvl w:ilvl="2" w:tplc="0419001B">
      <w:start w:val="1"/>
      <w:numFmt w:val="lowerRoman"/>
      <w:lvlText w:val="%3."/>
      <w:lvlJc w:val="right"/>
      <w:pPr>
        <w:tabs>
          <w:tab w:val="num" w:pos="2217"/>
        </w:tabs>
        <w:ind w:left="2217" w:hanging="180"/>
      </w:pPr>
    </w:lvl>
    <w:lvl w:ilvl="3" w:tplc="0419000F">
      <w:start w:val="1"/>
      <w:numFmt w:val="decimal"/>
      <w:lvlText w:val="%4."/>
      <w:lvlJc w:val="left"/>
      <w:pPr>
        <w:tabs>
          <w:tab w:val="num" w:pos="2937"/>
        </w:tabs>
        <w:ind w:left="2937" w:hanging="360"/>
      </w:pPr>
    </w:lvl>
    <w:lvl w:ilvl="4" w:tplc="04190019">
      <w:start w:val="1"/>
      <w:numFmt w:val="lowerLetter"/>
      <w:lvlText w:val="%5."/>
      <w:lvlJc w:val="left"/>
      <w:pPr>
        <w:tabs>
          <w:tab w:val="num" w:pos="3657"/>
        </w:tabs>
        <w:ind w:left="3657" w:hanging="360"/>
      </w:pPr>
    </w:lvl>
    <w:lvl w:ilvl="5" w:tplc="0419001B">
      <w:start w:val="1"/>
      <w:numFmt w:val="lowerRoman"/>
      <w:lvlText w:val="%6."/>
      <w:lvlJc w:val="right"/>
      <w:pPr>
        <w:tabs>
          <w:tab w:val="num" w:pos="4377"/>
        </w:tabs>
        <w:ind w:left="4377" w:hanging="180"/>
      </w:pPr>
    </w:lvl>
    <w:lvl w:ilvl="6" w:tplc="0419000F">
      <w:start w:val="1"/>
      <w:numFmt w:val="decimal"/>
      <w:lvlText w:val="%7."/>
      <w:lvlJc w:val="left"/>
      <w:pPr>
        <w:tabs>
          <w:tab w:val="num" w:pos="5097"/>
        </w:tabs>
        <w:ind w:left="5097" w:hanging="360"/>
      </w:pPr>
    </w:lvl>
    <w:lvl w:ilvl="7" w:tplc="04190019">
      <w:start w:val="1"/>
      <w:numFmt w:val="lowerLetter"/>
      <w:lvlText w:val="%8."/>
      <w:lvlJc w:val="left"/>
      <w:pPr>
        <w:tabs>
          <w:tab w:val="num" w:pos="5817"/>
        </w:tabs>
        <w:ind w:left="5817" w:hanging="360"/>
      </w:pPr>
    </w:lvl>
    <w:lvl w:ilvl="8" w:tplc="0419001B">
      <w:start w:val="1"/>
      <w:numFmt w:val="lowerRoman"/>
      <w:lvlText w:val="%9."/>
      <w:lvlJc w:val="right"/>
      <w:pPr>
        <w:tabs>
          <w:tab w:val="num" w:pos="6537"/>
        </w:tabs>
        <w:ind w:left="6537" w:hanging="180"/>
      </w:pPr>
    </w:lvl>
  </w:abstractNum>
  <w:abstractNum w:abstractNumId="3">
    <w:nsid w:val="10DF5C64"/>
    <w:multiLevelType w:val="hybridMultilevel"/>
    <w:tmpl w:val="4E36E838"/>
    <w:lvl w:ilvl="0" w:tplc="263E9776">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3C21B15"/>
    <w:multiLevelType w:val="hybridMultilevel"/>
    <w:tmpl w:val="5B5E7B4C"/>
    <w:lvl w:ilvl="0" w:tplc="BA54C5AE">
      <w:start w:val="1"/>
      <w:numFmt w:val="bullet"/>
      <w:lvlText w:val="­"/>
      <w:lvlJc w:val="left"/>
      <w:pPr>
        <w:tabs>
          <w:tab w:val="num" w:pos="1021"/>
        </w:tabs>
        <w:ind w:left="1021" w:hanging="170"/>
      </w:pPr>
      <w:rPr>
        <w:rFonts w:ascii="Times New Roman" w:hAnsi="Times New Roman" w:cs="Times New Roman"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14385965"/>
    <w:multiLevelType w:val="hybridMultilevel"/>
    <w:tmpl w:val="66146820"/>
    <w:lvl w:ilvl="0" w:tplc="E9D8BDA6">
      <w:start w:val="1"/>
      <w:numFmt w:val="bullet"/>
      <w:lvlText w:val="­"/>
      <w:lvlJc w:val="left"/>
      <w:pPr>
        <w:tabs>
          <w:tab w:val="num" w:pos="964"/>
        </w:tabs>
        <w:ind w:left="964" w:hanging="170"/>
      </w:pPr>
      <w:rPr>
        <w:rFonts w:ascii="Times New Roman" w:hAnsi="Times New Roman" w:cs="Times New Roman"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18FC1F22"/>
    <w:multiLevelType w:val="hybridMultilevel"/>
    <w:tmpl w:val="4C1A07AA"/>
    <w:lvl w:ilvl="0" w:tplc="EFFA01F2">
      <w:start w:val="1"/>
      <w:numFmt w:val="bullet"/>
      <w:lvlText w:val="­"/>
      <w:lvlJc w:val="left"/>
      <w:pPr>
        <w:tabs>
          <w:tab w:val="num" w:pos="227"/>
        </w:tabs>
        <w:ind w:left="227" w:hanging="227"/>
      </w:pPr>
      <w:rPr>
        <w:rFonts w:ascii="Mangal" w:hAnsi="Mangal" w:cs="Times New Roman"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ADE7E9A"/>
    <w:multiLevelType w:val="hybridMultilevel"/>
    <w:tmpl w:val="6EFE74D6"/>
    <w:lvl w:ilvl="0" w:tplc="89D06580">
      <w:start w:val="1"/>
      <w:numFmt w:val="bullet"/>
      <w:lvlText w:val="­"/>
      <w:lvlJc w:val="left"/>
      <w:pPr>
        <w:tabs>
          <w:tab w:val="num" w:pos="170"/>
        </w:tabs>
        <w:ind w:left="0" w:firstLine="0"/>
      </w:pPr>
      <w:rPr>
        <w:rFonts w:ascii="Times New Roman" w:hAnsi="Times New Roman" w:cs="Times New Roman"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200F0A98"/>
    <w:multiLevelType w:val="multilevel"/>
    <w:tmpl w:val="0DBE96D6"/>
    <w:lvl w:ilvl="0">
      <w:start w:val="1"/>
      <w:numFmt w:val="decimal"/>
      <w:lvlText w:val="11.5.%1"/>
      <w:lvlJc w:val="left"/>
      <w:pPr>
        <w:tabs>
          <w:tab w:val="num" w:pos="690"/>
        </w:tabs>
        <w:ind w:left="690" w:hanging="690"/>
      </w:pPr>
    </w:lvl>
    <w:lvl w:ilvl="1">
      <w:start w:val="3"/>
      <w:numFmt w:val="decimal"/>
      <w:lvlText w:val="%1.%2"/>
      <w:lvlJc w:val="left"/>
      <w:pPr>
        <w:tabs>
          <w:tab w:val="num" w:pos="690"/>
        </w:tabs>
        <w:ind w:left="690" w:hanging="690"/>
      </w:pPr>
    </w:lvl>
    <w:lvl w:ilvl="2">
      <w:start w:val="1"/>
      <w:numFmt w:val="decimal"/>
      <w:lvlText w:val="12.1.%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nsid w:val="24A3284E"/>
    <w:multiLevelType w:val="hybridMultilevel"/>
    <w:tmpl w:val="EC0C5122"/>
    <w:lvl w:ilvl="0" w:tplc="89D06580">
      <w:start w:val="1"/>
      <w:numFmt w:val="bullet"/>
      <w:lvlText w:val="­"/>
      <w:lvlJc w:val="left"/>
      <w:pPr>
        <w:tabs>
          <w:tab w:val="num" w:pos="170"/>
        </w:tabs>
        <w:ind w:left="0" w:firstLine="0"/>
      </w:pPr>
      <w:rPr>
        <w:rFonts w:ascii="Times New Roman" w:hAnsi="Times New Roman" w:cs="Times New Roman"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44035875"/>
    <w:multiLevelType w:val="hybridMultilevel"/>
    <w:tmpl w:val="879AAFA4"/>
    <w:lvl w:ilvl="0" w:tplc="B16067B0">
      <w:start w:val="1"/>
      <w:numFmt w:val="decimal"/>
      <w:lvlText w:val="%1)"/>
      <w:lvlJc w:val="left"/>
      <w:pPr>
        <w:tabs>
          <w:tab w:val="num" w:pos="1725"/>
        </w:tabs>
        <w:ind w:left="1725" w:hanging="1005"/>
      </w:pPr>
      <w:rPr>
        <w:rFonts w:ascii="Times New Roman" w:hAnsi="Times New Roman" w:cs="Times New Roman" w:hint="default"/>
        <w:b w:val="0"/>
        <w:i w:val="0"/>
        <w:color w:val="auto"/>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1">
    <w:nsid w:val="476E7E4D"/>
    <w:multiLevelType w:val="hybridMultilevel"/>
    <w:tmpl w:val="393630AC"/>
    <w:lvl w:ilvl="0" w:tplc="6F5A4BA8">
      <w:start w:val="1"/>
      <w:numFmt w:val="bullet"/>
      <w:lvlText w:val="­"/>
      <w:lvlJc w:val="left"/>
      <w:pPr>
        <w:tabs>
          <w:tab w:val="num" w:pos="1162"/>
        </w:tabs>
        <w:ind w:left="1162" w:hanging="170"/>
      </w:pPr>
      <w:rPr>
        <w:rFonts w:ascii="Mangal" w:hAnsi="Mangal" w:cs="Mangal" w:hint="default"/>
        <w:color w:val="auto"/>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2">
    <w:nsid w:val="496E3E0A"/>
    <w:multiLevelType w:val="hybridMultilevel"/>
    <w:tmpl w:val="7DC47024"/>
    <w:lvl w:ilvl="0" w:tplc="6F5A4BA8">
      <w:start w:val="1"/>
      <w:numFmt w:val="bullet"/>
      <w:lvlText w:val="­"/>
      <w:lvlJc w:val="left"/>
      <w:pPr>
        <w:tabs>
          <w:tab w:val="num" w:pos="1162"/>
        </w:tabs>
        <w:ind w:left="1162" w:hanging="170"/>
      </w:pPr>
      <w:rPr>
        <w:rFonts w:ascii="Mangal" w:hAnsi="Mangal" w:cs="Mangal" w:hint="default"/>
        <w:color w:val="auto"/>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3">
    <w:nsid w:val="49C132F7"/>
    <w:multiLevelType w:val="hybridMultilevel"/>
    <w:tmpl w:val="E3FA9C8C"/>
    <w:lvl w:ilvl="0" w:tplc="9F923214">
      <w:start w:val="1"/>
      <w:numFmt w:val="bullet"/>
      <w:lvlText w:val="­"/>
      <w:lvlJc w:val="left"/>
      <w:pPr>
        <w:tabs>
          <w:tab w:val="num" w:pos="1021"/>
        </w:tabs>
        <w:ind w:left="1021" w:hanging="227"/>
      </w:pPr>
      <w:rPr>
        <w:rFonts w:ascii="Times New Roman" w:hAnsi="Times New Roman" w:cs="Times New Roman"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509350F2"/>
    <w:multiLevelType w:val="hybridMultilevel"/>
    <w:tmpl w:val="BEB01FBE"/>
    <w:lvl w:ilvl="0" w:tplc="6F5A4BA8">
      <w:start w:val="1"/>
      <w:numFmt w:val="bullet"/>
      <w:lvlText w:val="­"/>
      <w:lvlJc w:val="left"/>
      <w:pPr>
        <w:ind w:left="1260" w:hanging="360"/>
      </w:pPr>
      <w:rPr>
        <w:rFonts w:ascii="Mangal" w:hAnsi="Mangal" w:cs="Mangal"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62D01A0F"/>
    <w:multiLevelType w:val="hybridMultilevel"/>
    <w:tmpl w:val="AC20C640"/>
    <w:lvl w:ilvl="0" w:tplc="6F5A4BA8">
      <w:start w:val="1"/>
      <w:numFmt w:val="bullet"/>
      <w:lvlText w:val="­"/>
      <w:lvlJc w:val="left"/>
      <w:pPr>
        <w:tabs>
          <w:tab w:val="num" w:pos="170"/>
        </w:tabs>
        <w:ind w:left="170" w:hanging="170"/>
      </w:pPr>
      <w:rPr>
        <w:rFonts w:ascii="Mangal" w:hAnsi="Mangal" w:cs="Mangal" w:hint="default"/>
        <w:color w:val="auto"/>
      </w:rPr>
    </w:lvl>
    <w:lvl w:ilvl="1" w:tplc="04190003">
      <w:start w:val="1"/>
      <w:numFmt w:val="bullet"/>
      <w:lvlText w:val="o"/>
      <w:lvlJc w:val="left"/>
      <w:pPr>
        <w:tabs>
          <w:tab w:val="num" w:pos="732"/>
        </w:tabs>
        <w:ind w:left="732" w:hanging="360"/>
      </w:pPr>
      <w:rPr>
        <w:rFonts w:ascii="Courier New" w:hAnsi="Courier New" w:cs="Courier New"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cs="Courier New"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cs="Courier New"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16">
    <w:nsid w:val="6806053E"/>
    <w:multiLevelType w:val="hybridMultilevel"/>
    <w:tmpl w:val="7FC429B0"/>
    <w:lvl w:ilvl="0" w:tplc="04190011">
      <w:start w:val="1"/>
      <w:numFmt w:val="decimal"/>
      <w:lvlText w:val="%1)"/>
      <w:lvlJc w:val="left"/>
      <w:pPr>
        <w:ind w:left="177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976173A"/>
    <w:multiLevelType w:val="hybridMultilevel"/>
    <w:tmpl w:val="81A872CE"/>
    <w:lvl w:ilvl="0" w:tplc="89D06580">
      <w:start w:val="1"/>
      <w:numFmt w:val="bullet"/>
      <w:lvlText w:val="­"/>
      <w:lvlJc w:val="left"/>
      <w:pPr>
        <w:tabs>
          <w:tab w:val="num" w:pos="170"/>
        </w:tabs>
        <w:ind w:left="0" w:firstLine="0"/>
      </w:pPr>
      <w:rPr>
        <w:rFonts w:ascii="Times New Roman" w:hAnsi="Times New Roman" w:cs="Times New Roman"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5"/>
  </w:num>
  <w:num w:numId="3">
    <w:abstractNumId w:val="6"/>
  </w:num>
  <w:num w:numId="4">
    <w:abstractNumId w:val="6"/>
  </w:num>
  <w:num w:numId="5">
    <w:abstractNumId w:val="4"/>
  </w:num>
  <w:num w:numId="6">
    <w:abstractNumId w:val="4"/>
  </w:num>
  <w:num w:numId="7">
    <w:abstractNumId w:val="8"/>
  </w:num>
  <w:num w:numId="8">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num>
  <w:num w:numId="15">
    <w:abstractNumId w:val="13"/>
  </w:num>
  <w:num w:numId="16">
    <w:abstractNumId w:val="13"/>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7"/>
  </w:num>
  <w:num w:numId="23">
    <w:abstractNumId w:val="9"/>
  </w:num>
  <w:num w:numId="24">
    <w:abstractNumId w:val="9"/>
  </w:num>
  <w:num w:numId="25">
    <w:abstractNumId w:val="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12"/>
  </w:num>
  <w:num w:numId="30">
    <w:abstractNumId w:val="12"/>
  </w:num>
  <w:num w:numId="31">
    <w:abstractNumId w:val="11"/>
  </w:num>
  <w:num w:numId="32">
    <w:abstractNumId w:val="11"/>
  </w:num>
  <w:num w:numId="33">
    <w:abstractNumId w:val="0"/>
  </w:num>
  <w:num w:numId="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аенко Мария Александровна">
    <w15:presenceInfo w15:providerId="None" w15:userId="Саенко Мария Александро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A36"/>
    <w:rsid w:val="000202C2"/>
    <w:rsid w:val="0002652D"/>
    <w:rsid w:val="00064AFC"/>
    <w:rsid w:val="000B30C6"/>
    <w:rsid w:val="000B6866"/>
    <w:rsid w:val="000C56CE"/>
    <w:rsid w:val="000D5EBB"/>
    <w:rsid w:val="000F2943"/>
    <w:rsid w:val="00115B9A"/>
    <w:rsid w:val="00120DB6"/>
    <w:rsid w:val="00127246"/>
    <w:rsid w:val="001551E0"/>
    <w:rsid w:val="001621D3"/>
    <w:rsid w:val="001772B8"/>
    <w:rsid w:val="0018008A"/>
    <w:rsid w:val="00182F09"/>
    <w:rsid w:val="001F380C"/>
    <w:rsid w:val="00200A76"/>
    <w:rsid w:val="0023553B"/>
    <w:rsid w:val="00235C59"/>
    <w:rsid w:val="0024728D"/>
    <w:rsid w:val="00267A90"/>
    <w:rsid w:val="0027117B"/>
    <w:rsid w:val="002A7953"/>
    <w:rsid w:val="002B6EB8"/>
    <w:rsid w:val="002F069C"/>
    <w:rsid w:val="002F6A98"/>
    <w:rsid w:val="003049CF"/>
    <w:rsid w:val="003109E6"/>
    <w:rsid w:val="0031655D"/>
    <w:rsid w:val="00330DB8"/>
    <w:rsid w:val="0033526B"/>
    <w:rsid w:val="00355ABC"/>
    <w:rsid w:val="003639C4"/>
    <w:rsid w:val="003652F1"/>
    <w:rsid w:val="0037605B"/>
    <w:rsid w:val="00376B36"/>
    <w:rsid w:val="0037749A"/>
    <w:rsid w:val="00383F09"/>
    <w:rsid w:val="00395BAE"/>
    <w:rsid w:val="003C0FD7"/>
    <w:rsid w:val="003C1B04"/>
    <w:rsid w:val="003C31F5"/>
    <w:rsid w:val="003F0DA6"/>
    <w:rsid w:val="003F0FD9"/>
    <w:rsid w:val="003F3D9D"/>
    <w:rsid w:val="00404976"/>
    <w:rsid w:val="00432937"/>
    <w:rsid w:val="00442431"/>
    <w:rsid w:val="00454ABE"/>
    <w:rsid w:val="004554D5"/>
    <w:rsid w:val="00456F0F"/>
    <w:rsid w:val="0047305A"/>
    <w:rsid w:val="004920DF"/>
    <w:rsid w:val="00493D1F"/>
    <w:rsid w:val="004A536E"/>
    <w:rsid w:val="004B2869"/>
    <w:rsid w:val="004B35BD"/>
    <w:rsid w:val="004F4EE3"/>
    <w:rsid w:val="005173F9"/>
    <w:rsid w:val="00527006"/>
    <w:rsid w:val="005342DC"/>
    <w:rsid w:val="0055352D"/>
    <w:rsid w:val="00581284"/>
    <w:rsid w:val="005B6298"/>
    <w:rsid w:val="005D0620"/>
    <w:rsid w:val="0061000D"/>
    <w:rsid w:val="00620F14"/>
    <w:rsid w:val="00624B1A"/>
    <w:rsid w:val="0062706B"/>
    <w:rsid w:val="00633A50"/>
    <w:rsid w:val="006561F7"/>
    <w:rsid w:val="00657937"/>
    <w:rsid w:val="00677FD2"/>
    <w:rsid w:val="006913C2"/>
    <w:rsid w:val="00694771"/>
    <w:rsid w:val="006D6C15"/>
    <w:rsid w:val="006E3C24"/>
    <w:rsid w:val="006F7E13"/>
    <w:rsid w:val="007137A5"/>
    <w:rsid w:val="00727B22"/>
    <w:rsid w:val="007372BB"/>
    <w:rsid w:val="00776645"/>
    <w:rsid w:val="007D11DD"/>
    <w:rsid w:val="007D1A0C"/>
    <w:rsid w:val="007D3D2C"/>
    <w:rsid w:val="007E04C7"/>
    <w:rsid w:val="008535D2"/>
    <w:rsid w:val="0085412C"/>
    <w:rsid w:val="00854360"/>
    <w:rsid w:val="00854A36"/>
    <w:rsid w:val="00895566"/>
    <w:rsid w:val="008B27A8"/>
    <w:rsid w:val="008E02F4"/>
    <w:rsid w:val="008F3FC7"/>
    <w:rsid w:val="00900AF9"/>
    <w:rsid w:val="0091465C"/>
    <w:rsid w:val="009253C3"/>
    <w:rsid w:val="00926ABF"/>
    <w:rsid w:val="00930C3D"/>
    <w:rsid w:val="00933F82"/>
    <w:rsid w:val="00961A36"/>
    <w:rsid w:val="00964AE1"/>
    <w:rsid w:val="0096624A"/>
    <w:rsid w:val="00971824"/>
    <w:rsid w:val="009865F5"/>
    <w:rsid w:val="00995EAB"/>
    <w:rsid w:val="009A16F4"/>
    <w:rsid w:val="009D68F1"/>
    <w:rsid w:val="00A05F2F"/>
    <w:rsid w:val="00A07358"/>
    <w:rsid w:val="00A41A25"/>
    <w:rsid w:val="00A4628D"/>
    <w:rsid w:val="00A55C15"/>
    <w:rsid w:val="00A864E8"/>
    <w:rsid w:val="00AA6B13"/>
    <w:rsid w:val="00AB7B65"/>
    <w:rsid w:val="00AD1442"/>
    <w:rsid w:val="00AE60AA"/>
    <w:rsid w:val="00AF70A9"/>
    <w:rsid w:val="00B15C53"/>
    <w:rsid w:val="00B3725B"/>
    <w:rsid w:val="00B42B56"/>
    <w:rsid w:val="00B57D12"/>
    <w:rsid w:val="00B915D1"/>
    <w:rsid w:val="00BA4737"/>
    <w:rsid w:val="00BA4793"/>
    <w:rsid w:val="00BB3965"/>
    <w:rsid w:val="00BC13C5"/>
    <w:rsid w:val="00BD73CE"/>
    <w:rsid w:val="00C1069B"/>
    <w:rsid w:val="00C10897"/>
    <w:rsid w:val="00C542B2"/>
    <w:rsid w:val="00C708F7"/>
    <w:rsid w:val="00C838A5"/>
    <w:rsid w:val="00C96033"/>
    <w:rsid w:val="00CB0845"/>
    <w:rsid w:val="00CB3995"/>
    <w:rsid w:val="00D028D4"/>
    <w:rsid w:val="00D23391"/>
    <w:rsid w:val="00D25F6C"/>
    <w:rsid w:val="00D3132D"/>
    <w:rsid w:val="00D41D5F"/>
    <w:rsid w:val="00D44150"/>
    <w:rsid w:val="00D63DAF"/>
    <w:rsid w:val="00D923BA"/>
    <w:rsid w:val="00DC7F45"/>
    <w:rsid w:val="00DF186F"/>
    <w:rsid w:val="00DF42CD"/>
    <w:rsid w:val="00E019D2"/>
    <w:rsid w:val="00E05D4E"/>
    <w:rsid w:val="00E15704"/>
    <w:rsid w:val="00E27C63"/>
    <w:rsid w:val="00E61F96"/>
    <w:rsid w:val="00EA2A22"/>
    <w:rsid w:val="00EA6D7C"/>
    <w:rsid w:val="00EC4A10"/>
    <w:rsid w:val="00EC7366"/>
    <w:rsid w:val="00F0468E"/>
    <w:rsid w:val="00F04832"/>
    <w:rsid w:val="00F2576D"/>
    <w:rsid w:val="00F44E1A"/>
    <w:rsid w:val="00F532D3"/>
    <w:rsid w:val="00F67BFD"/>
    <w:rsid w:val="00F70565"/>
    <w:rsid w:val="00F76CB9"/>
    <w:rsid w:val="00F836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A2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A3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61A36"/>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1A36"/>
    <w:rPr>
      <w:rFonts w:ascii="Arial" w:eastAsia="Times New Roman" w:hAnsi="Arial" w:cs="Arial"/>
      <w:b/>
      <w:bCs/>
      <w:kern w:val="32"/>
      <w:sz w:val="32"/>
      <w:szCs w:val="32"/>
      <w:lang w:eastAsia="ru-RU"/>
    </w:rPr>
  </w:style>
  <w:style w:type="character" w:styleId="a3">
    <w:name w:val="Hyperlink"/>
    <w:uiPriority w:val="99"/>
    <w:semiHidden/>
    <w:unhideWhenUsed/>
    <w:rsid w:val="00961A36"/>
    <w:rPr>
      <w:color w:val="0000FF"/>
      <w:u w:val="single"/>
    </w:rPr>
  </w:style>
  <w:style w:type="character" w:styleId="a4">
    <w:name w:val="FollowedHyperlink"/>
    <w:semiHidden/>
    <w:unhideWhenUsed/>
    <w:rsid w:val="00961A36"/>
    <w:rPr>
      <w:color w:val="800080"/>
      <w:u w:val="single"/>
    </w:rPr>
  </w:style>
  <w:style w:type="paragraph" w:styleId="11">
    <w:name w:val="toc 1"/>
    <w:basedOn w:val="a"/>
    <w:next w:val="a"/>
    <w:autoRedefine/>
    <w:uiPriority w:val="39"/>
    <w:semiHidden/>
    <w:unhideWhenUsed/>
    <w:rsid w:val="00961A36"/>
    <w:pPr>
      <w:tabs>
        <w:tab w:val="right" w:leader="dot" w:pos="9345"/>
      </w:tabs>
      <w:spacing w:before="120" w:after="120"/>
      <w:jc w:val="both"/>
    </w:pPr>
    <w:rPr>
      <w:b/>
      <w:bCs/>
      <w:caps/>
      <w:sz w:val="20"/>
      <w:szCs w:val="20"/>
    </w:rPr>
  </w:style>
  <w:style w:type="paragraph" w:styleId="2">
    <w:name w:val="toc 2"/>
    <w:basedOn w:val="a"/>
    <w:next w:val="a"/>
    <w:autoRedefine/>
    <w:uiPriority w:val="39"/>
    <w:semiHidden/>
    <w:unhideWhenUsed/>
    <w:rsid w:val="00961A36"/>
    <w:pPr>
      <w:tabs>
        <w:tab w:val="right" w:leader="dot" w:pos="9345"/>
      </w:tabs>
    </w:pPr>
  </w:style>
  <w:style w:type="paragraph" w:styleId="a5">
    <w:name w:val="footnote text"/>
    <w:basedOn w:val="a"/>
    <w:link w:val="a6"/>
    <w:semiHidden/>
    <w:unhideWhenUsed/>
    <w:rsid w:val="00961A36"/>
    <w:rPr>
      <w:sz w:val="20"/>
      <w:szCs w:val="20"/>
    </w:rPr>
  </w:style>
  <w:style w:type="character" w:customStyle="1" w:styleId="a6">
    <w:name w:val="Текст сноски Знак"/>
    <w:basedOn w:val="a0"/>
    <w:link w:val="a5"/>
    <w:semiHidden/>
    <w:rsid w:val="00961A36"/>
    <w:rPr>
      <w:rFonts w:ascii="Times New Roman" w:eastAsia="Times New Roman" w:hAnsi="Times New Roman" w:cs="Times New Roman"/>
      <w:sz w:val="20"/>
      <w:szCs w:val="20"/>
      <w:lang w:eastAsia="ru-RU"/>
    </w:rPr>
  </w:style>
  <w:style w:type="paragraph" w:styleId="a7">
    <w:name w:val="annotation text"/>
    <w:basedOn w:val="a"/>
    <w:link w:val="a8"/>
    <w:semiHidden/>
    <w:unhideWhenUsed/>
    <w:rsid w:val="00961A36"/>
    <w:rPr>
      <w:sz w:val="20"/>
      <w:szCs w:val="20"/>
    </w:rPr>
  </w:style>
  <w:style w:type="character" w:customStyle="1" w:styleId="a8">
    <w:name w:val="Текст примечания Знак"/>
    <w:basedOn w:val="a0"/>
    <w:link w:val="a7"/>
    <w:semiHidden/>
    <w:rsid w:val="00961A36"/>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961A36"/>
    <w:pPr>
      <w:tabs>
        <w:tab w:val="center" w:pos="4677"/>
        <w:tab w:val="right" w:pos="9355"/>
      </w:tabs>
    </w:pPr>
  </w:style>
  <w:style w:type="character" w:customStyle="1" w:styleId="aa">
    <w:name w:val="Верхний колонтитул Знак"/>
    <w:basedOn w:val="a0"/>
    <w:link w:val="a9"/>
    <w:uiPriority w:val="99"/>
    <w:rsid w:val="00961A36"/>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961A36"/>
    <w:pPr>
      <w:tabs>
        <w:tab w:val="center" w:pos="4677"/>
        <w:tab w:val="right" w:pos="9355"/>
      </w:tabs>
    </w:pPr>
  </w:style>
  <w:style w:type="character" w:customStyle="1" w:styleId="ac">
    <w:name w:val="Нижний колонтитул Знак"/>
    <w:basedOn w:val="a0"/>
    <w:link w:val="ab"/>
    <w:uiPriority w:val="99"/>
    <w:rsid w:val="00961A36"/>
    <w:rPr>
      <w:rFonts w:ascii="Times New Roman" w:eastAsia="Times New Roman" w:hAnsi="Times New Roman" w:cs="Times New Roman"/>
      <w:sz w:val="24"/>
      <w:szCs w:val="24"/>
      <w:lang w:eastAsia="ru-RU"/>
    </w:rPr>
  </w:style>
  <w:style w:type="paragraph" w:styleId="ad">
    <w:name w:val="Body Text Indent"/>
    <w:basedOn w:val="a"/>
    <w:link w:val="ae"/>
    <w:unhideWhenUsed/>
    <w:rsid w:val="00961A36"/>
    <w:pPr>
      <w:autoSpaceDE w:val="0"/>
      <w:autoSpaceDN w:val="0"/>
      <w:adjustRightInd w:val="0"/>
      <w:ind w:firstLine="708"/>
      <w:jc w:val="both"/>
    </w:pPr>
    <w:rPr>
      <w:szCs w:val="20"/>
    </w:rPr>
  </w:style>
  <w:style w:type="character" w:customStyle="1" w:styleId="ae">
    <w:name w:val="Основной текст с отступом Знак"/>
    <w:basedOn w:val="a0"/>
    <w:link w:val="ad"/>
    <w:rsid w:val="00961A36"/>
    <w:rPr>
      <w:rFonts w:ascii="Times New Roman" w:eastAsia="Times New Roman" w:hAnsi="Times New Roman" w:cs="Times New Roman"/>
      <w:sz w:val="24"/>
      <w:szCs w:val="20"/>
      <w:lang w:eastAsia="ru-RU"/>
    </w:rPr>
  </w:style>
  <w:style w:type="paragraph" w:styleId="af">
    <w:name w:val="Subtitle"/>
    <w:basedOn w:val="a"/>
    <w:link w:val="af0"/>
    <w:qFormat/>
    <w:rsid w:val="00961A36"/>
    <w:rPr>
      <w:szCs w:val="20"/>
    </w:rPr>
  </w:style>
  <w:style w:type="character" w:customStyle="1" w:styleId="af0">
    <w:name w:val="Подзаголовок Знак"/>
    <w:basedOn w:val="a0"/>
    <w:link w:val="af"/>
    <w:rsid w:val="00961A36"/>
    <w:rPr>
      <w:rFonts w:ascii="Times New Roman" w:eastAsia="Times New Roman" w:hAnsi="Times New Roman" w:cs="Times New Roman"/>
      <w:sz w:val="24"/>
      <w:szCs w:val="20"/>
      <w:lang w:eastAsia="ru-RU"/>
    </w:rPr>
  </w:style>
  <w:style w:type="paragraph" w:styleId="af1">
    <w:name w:val="annotation subject"/>
    <w:basedOn w:val="a7"/>
    <w:next w:val="a7"/>
    <w:link w:val="af2"/>
    <w:semiHidden/>
    <w:unhideWhenUsed/>
    <w:rsid w:val="00961A36"/>
    <w:rPr>
      <w:b/>
      <w:bCs/>
    </w:rPr>
  </w:style>
  <w:style w:type="character" w:customStyle="1" w:styleId="af2">
    <w:name w:val="Тема примечания Знак"/>
    <w:basedOn w:val="a8"/>
    <w:link w:val="af1"/>
    <w:semiHidden/>
    <w:rsid w:val="00961A36"/>
    <w:rPr>
      <w:rFonts w:ascii="Times New Roman" w:eastAsia="Times New Roman" w:hAnsi="Times New Roman" w:cs="Times New Roman"/>
      <w:b/>
      <w:bCs/>
      <w:sz w:val="20"/>
      <w:szCs w:val="20"/>
      <w:lang w:eastAsia="ru-RU"/>
    </w:rPr>
  </w:style>
  <w:style w:type="paragraph" w:styleId="af3">
    <w:name w:val="Balloon Text"/>
    <w:basedOn w:val="a"/>
    <w:link w:val="af4"/>
    <w:semiHidden/>
    <w:unhideWhenUsed/>
    <w:rsid w:val="00961A36"/>
    <w:rPr>
      <w:rFonts w:ascii="Tahoma" w:hAnsi="Tahoma" w:cs="Tahoma"/>
      <w:sz w:val="16"/>
      <w:szCs w:val="16"/>
    </w:rPr>
  </w:style>
  <w:style w:type="character" w:customStyle="1" w:styleId="af4">
    <w:name w:val="Текст выноски Знак"/>
    <w:basedOn w:val="a0"/>
    <w:link w:val="af3"/>
    <w:semiHidden/>
    <w:rsid w:val="00961A36"/>
    <w:rPr>
      <w:rFonts w:ascii="Tahoma" w:eastAsia="Times New Roman" w:hAnsi="Tahoma" w:cs="Tahoma"/>
      <w:sz w:val="16"/>
      <w:szCs w:val="16"/>
      <w:lang w:eastAsia="ru-RU"/>
    </w:rPr>
  </w:style>
  <w:style w:type="paragraph" w:styleId="af5">
    <w:name w:val="Revision"/>
    <w:uiPriority w:val="99"/>
    <w:semiHidden/>
    <w:rsid w:val="00961A36"/>
    <w:pPr>
      <w:spacing w:after="0" w:line="240" w:lineRule="auto"/>
    </w:pPr>
    <w:rPr>
      <w:rFonts w:ascii="Times New Roman" w:eastAsia="Times New Roman" w:hAnsi="Times New Roman" w:cs="Times New Roman"/>
      <w:sz w:val="24"/>
      <w:szCs w:val="24"/>
      <w:lang w:eastAsia="ru-RU"/>
    </w:rPr>
  </w:style>
  <w:style w:type="paragraph" w:styleId="af6">
    <w:name w:val="List Paragraph"/>
    <w:basedOn w:val="a"/>
    <w:uiPriority w:val="34"/>
    <w:qFormat/>
    <w:rsid w:val="00961A36"/>
    <w:pPr>
      <w:ind w:left="720"/>
      <w:contextualSpacing/>
    </w:pPr>
  </w:style>
  <w:style w:type="paragraph" w:customStyle="1" w:styleId="12">
    <w:name w:val="Обычный1"/>
    <w:rsid w:val="00961A36"/>
    <w:pPr>
      <w:spacing w:after="0" w:line="240" w:lineRule="auto"/>
    </w:pPr>
    <w:rPr>
      <w:rFonts w:ascii="Times New Roman" w:eastAsia="Times New Roman" w:hAnsi="Times New Roman" w:cs="Times New Roman"/>
      <w:sz w:val="20"/>
      <w:szCs w:val="20"/>
      <w:lang w:eastAsia="ru-RU"/>
    </w:rPr>
  </w:style>
  <w:style w:type="paragraph" w:customStyle="1" w:styleId="21">
    <w:name w:val="Основной текст 21"/>
    <w:basedOn w:val="12"/>
    <w:rsid w:val="00961A36"/>
    <w:pPr>
      <w:widowControl w:val="0"/>
      <w:ind w:firstLine="720"/>
    </w:pPr>
    <w:rPr>
      <w:sz w:val="18"/>
    </w:rPr>
  </w:style>
  <w:style w:type="character" w:styleId="af7">
    <w:name w:val="footnote reference"/>
    <w:basedOn w:val="a0"/>
    <w:semiHidden/>
    <w:unhideWhenUsed/>
    <w:rsid w:val="00961A36"/>
    <w:rPr>
      <w:vertAlign w:val="superscript"/>
    </w:rPr>
  </w:style>
  <w:style w:type="character" w:styleId="af8">
    <w:name w:val="annotation reference"/>
    <w:basedOn w:val="a0"/>
    <w:semiHidden/>
    <w:unhideWhenUsed/>
    <w:rsid w:val="00961A36"/>
    <w:rPr>
      <w:sz w:val="16"/>
      <w:szCs w:val="16"/>
    </w:rPr>
  </w:style>
  <w:style w:type="paragraph" w:customStyle="1" w:styleId="ConsPlusNormal">
    <w:name w:val="ConsPlusNormal"/>
    <w:rsid w:val="00EA6D7C"/>
    <w:pPr>
      <w:autoSpaceDE w:val="0"/>
      <w:autoSpaceDN w:val="0"/>
      <w:adjustRightInd w:val="0"/>
      <w:spacing w:after="0" w:line="240" w:lineRule="auto"/>
    </w:pPr>
    <w:rPr>
      <w:rFonts w:ascii="Times New Roman" w:hAnsi="Times New Roman" w:cs="Times New Roman"/>
      <w:sz w:val="24"/>
      <w:szCs w:val="24"/>
    </w:rPr>
  </w:style>
  <w:style w:type="paragraph" w:customStyle="1" w:styleId="af9">
    <w:name w:val="Знак Знак Знак Знак"/>
    <w:basedOn w:val="a"/>
    <w:rsid w:val="003652F1"/>
    <w:pPr>
      <w:pageBreakBefore/>
      <w:spacing w:after="160" w:line="360" w:lineRule="auto"/>
    </w:pPr>
    <w:rPr>
      <w:sz w:val="28"/>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A3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61A36"/>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1A36"/>
    <w:rPr>
      <w:rFonts w:ascii="Arial" w:eastAsia="Times New Roman" w:hAnsi="Arial" w:cs="Arial"/>
      <w:b/>
      <w:bCs/>
      <w:kern w:val="32"/>
      <w:sz w:val="32"/>
      <w:szCs w:val="32"/>
      <w:lang w:eastAsia="ru-RU"/>
    </w:rPr>
  </w:style>
  <w:style w:type="character" w:styleId="a3">
    <w:name w:val="Hyperlink"/>
    <w:uiPriority w:val="99"/>
    <w:semiHidden/>
    <w:unhideWhenUsed/>
    <w:rsid w:val="00961A36"/>
    <w:rPr>
      <w:color w:val="0000FF"/>
      <w:u w:val="single"/>
    </w:rPr>
  </w:style>
  <w:style w:type="character" w:styleId="a4">
    <w:name w:val="FollowedHyperlink"/>
    <w:semiHidden/>
    <w:unhideWhenUsed/>
    <w:rsid w:val="00961A36"/>
    <w:rPr>
      <w:color w:val="800080"/>
      <w:u w:val="single"/>
    </w:rPr>
  </w:style>
  <w:style w:type="paragraph" w:styleId="11">
    <w:name w:val="toc 1"/>
    <w:basedOn w:val="a"/>
    <w:next w:val="a"/>
    <w:autoRedefine/>
    <w:uiPriority w:val="39"/>
    <w:semiHidden/>
    <w:unhideWhenUsed/>
    <w:rsid w:val="00961A36"/>
    <w:pPr>
      <w:tabs>
        <w:tab w:val="right" w:leader="dot" w:pos="9345"/>
      </w:tabs>
      <w:spacing w:before="120" w:after="120"/>
      <w:jc w:val="both"/>
    </w:pPr>
    <w:rPr>
      <w:b/>
      <w:bCs/>
      <w:caps/>
      <w:sz w:val="20"/>
      <w:szCs w:val="20"/>
    </w:rPr>
  </w:style>
  <w:style w:type="paragraph" w:styleId="2">
    <w:name w:val="toc 2"/>
    <w:basedOn w:val="a"/>
    <w:next w:val="a"/>
    <w:autoRedefine/>
    <w:uiPriority w:val="39"/>
    <w:semiHidden/>
    <w:unhideWhenUsed/>
    <w:rsid w:val="00961A36"/>
    <w:pPr>
      <w:tabs>
        <w:tab w:val="right" w:leader="dot" w:pos="9345"/>
      </w:tabs>
    </w:pPr>
  </w:style>
  <w:style w:type="paragraph" w:styleId="a5">
    <w:name w:val="footnote text"/>
    <w:basedOn w:val="a"/>
    <w:link w:val="a6"/>
    <w:semiHidden/>
    <w:unhideWhenUsed/>
    <w:rsid w:val="00961A36"/>
    <w:rPr>
      <w:sz w:val="20"/>
      <w:szCs w:val="20"/>
    </w:rPr>
  </w:style>
  <w:style w:type="character" w:customStyle="1" w:styleId="a6">
    <w:name w:val="Текст сноски Знак"/>
    <w:basedOn w:val="a0"/>
    <w:link w:val="a5"/>
    <w:semiHidden/>
    <w:rsid w:val="00961A36"/>
    <w:rPr>
      <w:rFonts w:ascii="Times New Roman" w:eastAsia="Times New Roman" w:hAnsi="Times New Roman" w:cs="Times New Roman"/>
      <w:sz w:val="20"/>
      <w:szCs w:val="20"/>
      <w:lang w:eastAsia="ru-RU"/>
    </w:rPr>
  </w:style>
  <w:style w:type="paragraph" w:styleId="a7">
    <w:name w:val="annotation text"/>
    <w:basedOn w:val="a"/>
    <w:link w:val="a8"/>
    <w:semiHidden/>
    <w:unhideWhenUsed/>
    <w:rsid w:val="00961A36"/>
    <w:rPr>
      <w:sz w:val="20"/>
      <w:szCs w:val="20"/>
    </w:rPr>
  </w:style>
  <w:style w:type="character" w:customStyle="1" w:styleId="a8">
    <w:name w:val="Текст примечания Знак"/>
    <w:basedOn w:val="a0"/>
    <w:link w:val="a7"/>
    <w:semiHidden/>
    <w:rsid w:val="00961A36"/>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961A36"/>
    <w:pPr>
      <w:tabs>
        <w:tab w:val="center" w:pos="4677"/>
        <w:tab w:val="right" w:pos="9355"/>
      </w:tabs>
    </w:pPr>
  </w:style>
  <w:style w:type="character" w:customStyle="1" w:styleId="aa">
    <w:name w:val="Верхний колонтитул Знак"/>
    <w:basedOn w:val="a0"/>
    <w:link w:val="a9"/>
    <w:uiPriority w:val="99"/>
    <w:rsid w:val="00961A36"/>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961A36"/>
    <w:pPr>
      <w:tabs>
        <w:tab w:val="center" w:pos="4677"/>
        <w:tab w:val="right" w:pos="9355"/>
      </w:tabs>
    </w:pPr>
  </w:style>
  <w:style w:type="character" w:customStyle="1" w:styleId="ac">
    <w:name w:val="Нижний колонтитул Знак"/>
    <w:basedOn w:val="a0"/>
    <w:link w:val="ab"/>
    <w:uiPriority w:val="99"/>
    <w:rsid w:val="00961A36"/>
    <w:rPr>
      <w:rFonts w:ascii="Times New Roman" w:eastAsia="Times New Roman" w:hAnsi="Times New Roman" w:cs="Times New Roman"/>
      <w:sz w:val="24"/>
      <w:szCs w:val="24"/>
      <w:lang w:eastAsia="ru-RU"/>
    </w:rPr>
  </w:style>
  <w:style w:type="paragraph" w:styleId="ad">
    <w:name w:val="Body Text Indent"/>
    <w:basedOn w:val="a"/>
    <w:link w:val="ae"/>
    <w:unhideWhenUsed/>
    <w:rsid w:val="00961A36"/>
    <w:pPr>
      <w:autoSpaceDE w:val="0"/>
      <w:autoSpaceDN w:val="0"/>
      <w:adjustRightInd w:val="0"/>
      <w:ind w:firstLine="708"/>
      <w:jc w:val="both"/>
    </w:pPr>
    <w:rPr>
      <w:szCs w:val="20"/>
    </w:rPr>
  </w:style>
  <w:style w:type="character" w:customStyle="1" w:styleId="ae">
    <w:name w:val="Основной текст с отступом Знак"/>
    <w:basedOn w:val="a0"/>
    <w:link w:val="ad"/>
    <w:rsid w:val="00961A36"/>
    <w:rPr>
      <w:rFonts w:ascii="Times New Roman" w:eastAsia="Times New Roman" w:hAnsi="Times New Roman" w:cs="Times New Roman"/>
      <w:sz w:val="24"/>
      <w:szCs w:val="20"/>
      <w:lang w:eastAsia="ru-RU"/>
    </w:rPr>
  </w:style>
  <w:style w:type="paragraph" w:styleId="af">
    <w:name w:val="Subtitle"/>
    <w:basedOn w:val="a"/>
    <w:link w:val="af0"/>
    <w:qFormat/>
    <w:rsid w:val="00961A36"/>
    <w:rPr>
      <w:szCs w:val="20"/>
    </w:rPr>
  </w:style>
  <w:style w:type="character" w:customStyle="1" w:styleId="af0">
    <w:name w:val="Подзаголовок Знак"/>
    <w:basedOn w:val="a0"/>
    <w:link w:val="af"/>
    <w:rsid w:val="00961A36"/>
    <w:rPr>
      <w:rFonts w:ascii="Times New Roman" w:eastAsia="Times New Roman" w:hAnsi="Times New Roman" w:cs="Times New Roman"/>
      <w:sz w:val="24"/>
      <w:szCs w:val="20"/>
      <w:lang w:eastAsia="ru-RU"/>
    </w:rPr>
  </w:style>
  <w:style w:type="paragraph" w:styleId="af1">
    <w:name w:val="annotation subject"/>
    <w:basedOn w:val="a7"/>
    <w:next w:val="a7"/>
    <w:link w:val="af2"/>
    <w:semiHidden/>
    <w:unhideWhenUsed/>
    <w:rsid w:val="00961A36"/>
    <w:rPr>
      <w:b/>
      <w:bCs/>
    </w:rPr>
  </w:style>
  <w:style w:type="character" w:customStyle="1" w:styleId="af2">
    <w:name w:val="Тема примечания Знак"/>
    <w:basedOn w:val="a8"/>
    <w:link w:val="af1"/>
    <w:semiHidden/>
    <w:rsid w:val="00961A36"/>
    <w:rPr>
      <w:rFonts w:ascii="Times New Roman" w:eastAsia="Times New Roman" w:hAnsi="Times New Roman" w:cs="Times New Roman"/>
      <w:b/>
      <w:bCs/>
      <w:sz w:val="20"/>
      <w:szCs w:val="20"/>
      <w:lang w:eastAsia="ru-RU"/>
    </w:rPr>
  </w:style>
  <w:style w:type="paragraph" w:styleId="af3">
    <w:name w:val="Balloon Text"/>
    <w:basedOn w:val="a"/>
    <w:link w:val="af4"/>
    <w:semiHidden/>
    <w:unhideWhenUsed/>
    <w:rsid w:val="00961A36"/>
    <w:rPr>
      <w:rFonts w:ascii="Tahoma" w:hAnsi="Tahoma" w:cs="Tahoma"/>
      <w:sz w:val="16"/>
      <w:szCs w:val="16"/>
    </w:rPr>
  </w:style>
  <w:style w:type="character" w:customStyle="1" w:styleId="af4">
    <w:name w:val="Текст выноски Знак"/>
    <w:basedOn w:val="a0"/>
    <w:link w:val="af3"/>
    <w:semiHidden/>
    <w:rsid w:val="00961A36"/>
    <w:rPr>
      <w:rFonts w:ascii="Tahoma" w:eastAsia="Times New Roman" w:hAnsi="Tahoma" w:cs="Tahoma"/>
      <w:sz w:val="16"/>
      <w:szCs w:val="16"/>
      <w:lang w:eastAsia="ru-RU"/>
    </w:rPr>
  </w:style>
  <w:style w:type="paragraph" w:styleId="af5">
    <w:name w:val="Revision"/>
    <w:uiPriority w:val="99"/>
    <w:semiHidden/>
    <w:rsid w:val="00961A36"/>
    <w:pPr>
      <w:spacing w:after="0" w:line="240" w:lineRule="auto"/>
    </w:pPr>
    <w:rPr>
      <w:rFonts w:ascii="Times New Roman" w:eastAsia="Times New Roman" w:hAnsi="Times New Roman" w:cs="Times New Roman"/>
      <w:sz w:val="24"/>
      <w:szCs w:val="24"/>
      <w:lang w:eastAsia="ru-RU"/>
    </w:rPr>
  </w:style>
  <w:style w:type="paragraph" w:styleId="af6">
    <w:name w:val="List Paragraph"/>
    <w:basedOn w:val="a"/>
    <w:uiPriority w:val="34"/>
    <w:qFormat/>
    <w:rsid w:val="00961A36"/>
    <w:pPr>
      <w:ind w:left="720"/>
      <w:contextualSpacing/>
    </w:pPr>
  </w:style>
  <w:style w:type="paragraph" w:customStyle="1" w:styleId="12">
    <w:name w:val="Обычный1"/>
    <w:rsid w:val="00961A36"/>
    <w:pPr>
      <w:spacing w:after="0" w:line="240" w:lineRule="auto"/>
    </w:pPr>
    <w:rPr>
      <w:rFonts w:ascii="Times New Roman" w:eastAsia="Times New Roman" w:hAnsi="Times New Roman" w:cs="Times New Roman"/>
      <w:sz w:val="20"/>
      <w:szCs w:val="20"/>
      <w:lang w:eastAsia="ru-RU"/>
    </w:rPr>
  </w:style>
  <w:style w:type="paragraph" w:customStyle="1" w:styleId="21">
    <w:name w:val="Основной текст 21"/>
    <w:basedOn w:val="12"/>
    <w:rsid w:val="00961A36"/>
    <w:pPr>
      <w:widowControl w:val="0"/>
      <w:ind w:firstLine="720"/>
    </w:pPr>
    <w:rPr>
      <w:sz w:val="18"/>
    </w:rPr>
  </w:style>
  <w:style w:type="character" w:styleId="af7">
    <w:name w:val="footnote reference"/>
    <w:basedOn w:val="a0"/>
    <w:semiHidden/>
    <w:unhideWhenUsed/>
    <w:rsid w:val="00961A36"/>
    <w:rPr>
      <w:vertAlign w:val="superscript"/>
    </w:rPr>
  </w:style>
  <w:style w:type="character" w:styleId="af8">
    <w:name w:val="annotation reference"/>
    <w:basedOn w:val="a0"/>
    <w:semiHidden/>
    <w:unhideWhenUsed/>
    <w:rsid w:val="00961A36"/>
    <w:rPr>
      <w:sz w:val="16"/>
      <w:szCs w:val="16"/>
    </w:rPr>
  </w:style>
  <w:style w:type="paragraph" w:customStyle="1" w:styleId="ConsPlusNormal">
    <w:name w:val="ConsPlusNormal"/>
    <w:rsid w:val="00EA6D7C"/>
    <w:pPr>
      <w:autoSpaceDE w:val="0"/>
      <w:autoSpaceDN w:val="0"/>
      <w:adjustRightInd w:val="0"/>
      <w:spacing w:after="0" w:line="240" w:lineRule="auto"/>
    </w:pPr>
    <w:rPr>
      <w:rFonts w:ascii="Times New Roman" w:hAnsi="Times New Roman" w:cs="Times New Roman"/>
      <w:sz w:val="24"/>
      <w:szCs w:val="24"/>
    </w:rPr>
  </w:style>
  <w:style w:type="paragraph" w:customStyle="1" w:styleId="af9">
    <w:name w:val="Знак Знак Знак Знак"/>
    <w:basedOn w:val="a"/>
    <w:rsid w:val="003652F1"/>
    <w:pPr>
      <w:pageBreakBefore/>
      <w:spacing w:after="160" w:line="360" w:lineRule="auto"/>
    </w:pPr>
    <w:rPr>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44330">
      <w:bodyDiv w:val="1"/>
      <w:marLeft w:val="0"/>
      <w:marRight w:val="0"/>
      <w:marTop w:val="0"/>
      <w:marBottom w:val="0"/>
      <w:divBdr>
        <w:top w:val="none" w:sz="0" w:space="0" w:color="auto"/>
        <w:left w:val="none" w:sz="0" w:space="0" w:color="auto"/>
        <w:bottom w:val="none" w:sz="0" w:space="0" w:color="auto"/>
        <w:right w:val="none" w:sz="0" w:space="0" w:color="auto"/>
      </w:divBdr>
    </w:div>
    <w:div w:id="137025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Lvo_yum\AppData\Local\Microsoft\Windows\Temporary%20Internet%20Files\Content.Outlook\F4KEI5XX\&#1059;&#1089;&#1090;&#1072;&#1074;%20&#1059;&#1053;&#1043;&#1055;%20(3).docx" TargetMode="External"/><Relationship Id="rId18" Type="http://schemas.openxmlformats.org/officeDocument/2006/relationships/hyperlink" Target="file:///C:\Users\Lvo_yum\AppData\Local\Microsoft\Windows\Temporary%20Internet%20Files\Content.Outlook\F4KEI5XX\&#1059;&#1089;&#1090;&#1072;&#1074;%20&#1059;&#1053;&#1043;&#1055;%20(3).docx" TargetMode="External"/><Relationship Id="rId26" Type="http://schemas.openxmlformats.org/officeDocument/2006/relationships/hyperlink" Target="file:///C:\Users\Lvo_yum\AppData\Local\Microsoft\Windows\Temporary%20Internet%20Files\Content.Outlook\F4KEI5XX\&#1059;&#1089;&#1090;&#1072;&#1074;%20&#1059;&#1053;&#1043;&#1055;%20(3).docx" TargetMode="External"/><Relationship Id="rId39" Type="http://schemas.openxmlformats.org/officeDocument/2006/relationships/hyperlink" Target="file:///C:\Users\Lvo_yum\AppData\Local\Microsoft\Windows\Temporary%20Internet%20Files\Content.Outlook\F4KEI5XX\&#1059;&#1089;&#1090;&#1072;&#1074;%20&#1059;&#1053;&#1043;&#1055;%20(3).docx" TargetMode="External"/><Relationship Id="rId21" Type="http://schemas.openxmlformats.org/officeDocument/2006/relationships/hyperlink" Target="file:///C:\Users\Lvo_yum\AppData\Local\Microsoft\Windows\Temporary%20Internet%20Files\Content.Outlook\F4KEI5XX\&#1059;&#1089;&#1090;&#1072;&#1074;%20&#1059;&#1053;&#1043;&#1055;%20(3).docx" TargetMode="External"/><Relationship Id="rId34" Type="http://schemas.openxmlformats.org/officeDocument/2006/relationships/hyperlink" Target="file:///C:\Users\Lvo_yum\AppData\Local\Microsoft\Windows\Temporary%20Internet%20Files\Content.Outlook\F4KEI5XX\&#1059;&#1089;&#1090;&#1072;&#1074;%20&#1059;&#1053;&#1043;&#1055;%20(3).docx" TargetMode="External"/><Relationship Id="rId42" Type="http://schemas.openxmlformats.org/officeDocument/2006/relationships/hyperlink" Target="file:///C:\Users\Lvo_yum\AppData\Local\Microsoft\Windows\Temporary%20Internet%20Files\Content.Outlook\F4KEI5XX\&#1059;&#1089;&#1090;&#1072;&#1074;%20&#1059;&#1053;&#1043;&#1055;%20(3).docx" TargetMode="External"/><Relationship Id="rId47" Type="http://schemas.openxmlformats.org/officeDocument/2006/relationships/hyperlink" Target="file:///C:\Users\Lvo_yum\AppData\Local\Microsoft\Windows\Temporary%20Internet%20Files\Content.Outlook\F4KEI5XX\&#1059;&#1089;&#1090;&#1072;&#1074;%20&#1059;&#1053;&#1043;&#1055;%20(3).docx" TargetMode="External"/><Relationship Id="rId50" Type="http://schemas.openxmlformats.org/officeDocument/2006/relationships/hyperlink" Target="consultantplus://offline/main?base=LAW;n=18777;fld=134;dst=100053" TargetMode="External"/><Relationship Id="rId55" Type="http://schemas.openxmlformats.org/officeDocument/2006/relationships/hyperlink" Target="consultantplus://offline/main?base=LAW;n=105420;fld=134;dst=100446" TargetMode="External"/><Relationship Id="rId63" Type="http://schemas.openxmlformats.org/officeDocument/2006/relationships/hyperlink" Target="consultantplus://offline/main?base=LAW;n=41076;fld=134;dst=100131" TargetMode="Externa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file:///C:\Users\Lvo_yum\AppData\Local\Microsoft\Windows\Temporary%20Internet%20Files\Content.Outlook\F4KEI5XX\&#1059;&#1089;&#1090;&#1072;&#1074;%20&#1059;&#1053;&#1043;&#1055;%20(3).docx" TargetMode="External"/><Relationship Id="rId29" Type="http://schemas.openxmlformats.org/officeDocument/2006/relationships/hyperlink" Target="file:///C:\Users\Lvo_yum\AppData\Local\Microsoft\Windows\Temporary%20Internet%20Files\Content.Outlook\F4KEI5XX\&#1059;&#1089;&#1090;&#1072;&#1074;%20&#1059;&#1053;&#1043;&#1055;%20(3).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Lvo_yum\AppData\Local\Microsoft\Windows\Temporary%20Internet%20Files\Content.Outlook\F4KEI5XX\&#1059;&#1089;&#1090;&#1072;&#1074;%20&#1059;&#1053;&#1043;&#1055;%20(3).docx" TargetMode="External"/><Relationship Id="rId24" Type="http://schemas.openxmlformats.org/officeDocument/2006/relationships/hyperlink" Target="file:///C:\Users\Lvo_yum\AppData\Local\Microsoft\Windows\Temporary%20Internet%20Files\Content.Outlook\F4KEI5XX\&#1059;&#1089;&#1090;&#1072;&#1074;%20&#1059;&#1053;&#1043;&#1055;%20(3).docx" TargetMode="External"/><Relationship Id="rId32" Type="http://schemas.openxmlformats.org/officeDocument/2006/relationships/hyperlink" Target="file:///C:\Users\Lvo_yum\AppData\Local\Microsoft\Windows\Temporary%20Internet%20Files\Content.Outlook\F4KEI5XX\&#1059;&#1089;&#1090;&#1072;&#1074;%20&#1059;&#1053;&#1043;&#1055;%20(3).docx" TargetMode="External"/><Relationship Id="rId37" Type="http://schemas.openxmlformats.org/officeDocument/2006/relationships/hyperlink" Target="file:///C:\Users\Lvo_yum\AppData\Local\Microsoft\Windows\Temporary%20Internet%20Files\Content.Outlook\F4KEI5XX\&#1059;&#1089;&#1090;&#1072;&#1074;%20&#1059;&#1053;&#1043;&#1055;%20(3).docx" TargetMode="External"/><Relationship Id="rId40" Type="http://schemas.openxmlformats.org/officeDocument/2006/relationships/hyperlink" Target="file:///C:\Users\Lvo_yum\AppData\Local\Microsoft\Windows\Temporary%20Internet%20Files\Content.Outlook\F4KEI5XX\&#1059;&#1089;&#1090;&#1072;&#1074;%20&#1059;&#1053;&#1043;&#1055;%20(3).docx" TargetMode="External"/><Relationship Id="rId45" Type="http://schemas.openxmlformats.org/officeDocument/2006/relationships/hyperlink" Target="file:///C:\Users\Lvo_yum\AppData\Local\Microsoft\Windows\Temporary%20Internet%20Files\Content.Outlook\F4KEI5XX\&#1059;&#1089;&#1090;&#1072;&#1074;%20&#1059;&#1053;&#1043;&#1055;%20(3).docx" TargetMode="External"/><Relationship Id="rId53" Type="http://schemas.openxmlformats.org/officeDocument/2006/relationships/hyperlink" Target="consultantplus://offline/main?base=LAW;n=105420;fld=134;dst=100446" TargetMode="External"/><Relationship Id="rId58" Type="http://schemas.openxmlformats.org/officeDocument/2006/relationships/hyperlink" Target="consultantplus://offline/main?base=LAW;n=105420;fld=134;dst=100447" TargetMode="External"/><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C:\Users\Lvo_yum\AppData\Local\Microsoft\Windows\Temporary%20Internet%20Files\Content.Outlook\F4KEI5XX\&#1059;&#1089;&#1090;&#1072;&#1074;%20&#1059;&#1053;&#1043;&#1055;%20(3).docx" TargetMode="External"/><Relationship Id="rId23" Type="http://schemas.openxmlformats.org/officeDocument/2006/relationships/hyperlink" Target="file:///C:\Users\Lvo_yum\AppData\Local\Microsoft\Windows\Temporary%20Internet%20Files\Content.Outlook\F4KEI5XX\&#1059;&#1089;&#1090;&#1072;&#1074;%20&#1059;&#1053;&#1043;&#1055;%20(3).docx" TargetMode="External"/><Relationship Id="rId28" Type="http://schemas.openxmlformats.org/officeDocument/2006/relationships/hyperlink" Target="file:///C:\Users\Lvo_yum\AppData\Local\Microsoft\Windows\Temporary%20Internet%20Files\Content.Outlook\F4KEI5XX\&#1059;&#1089;&#1090;&#1072;&#1074;%20&#1059;&#1053;&#1043;&#1055;%20(3).docx" TargetMode="External"/><Relationship Id="rId36" Type="http://schemas.openxmlformats.org/officeDocument/2006/relationships/hyperlink" Target="file:///C:\Users\Lvo_yum\AppData\Local\Microsoft\Windows\Temporary%20Internet%20Files\Content.Outlook\F4KEI5XX\&#1059;&#1089;&#1090;&#1072;&#1074;%20&#1059;&#1053;&#1043;&#1055;%20(3).docx" TargetMode="External"/><Relationship Id="rId49" Type="http://schemas.openxmlformats.org/officeDocument/2006/relationships/hyperlink" Target="consultantplus://offline/ref=E03CADF3A13801D63D7935CF071F2CFBC15EEA435C324C2B479A62D948B57FB33D0FD674CA96uClFH" TargetMode="External"/><Relationship Id="rId57" Type="http://schemas.openxmlformats.org/officeDocument/2006/relationships/hyperlink" Target="consultantplus://offline/main?base=LAW;n=105420;fld=134;dst=100446" TargetMode="External"/><Relationship Id="rId61" Type="http://schemas.openxmlformats.org/officeDocument/2006/relationships/hyperlink" Target="consultantplus://offline/ref=559C6BB463643D8A1FF2062D5053D669F628E218010B5EDFAB1CE820A87393161886760B2920TDN" TargetMode="External"/><Relationship Id="rId10" Type="http://schemas.openxmlformats.org/officeDocument/2006/relationships/hyperlink" Target="file:///C:\Users\Lvo_yum\AppData\Local\Microsoft\Windows\Temporary%20Internet%20Files\Content.Outlook\F4KEI5XX\&#1059;&#1089;&#1090;&#1072;&#1074;%20&#1059;&#1053;&#1043;&#1055;%20(3).docx" TargetMode="External"/><Relationship Id="rId19" Type="http://schemas.openxmlformats.org/officeDocument/2006/relationships/hyperlink" Target="file:///C:\Users\Lvo_yum\AppData\Local\Microsoft\Windows\Temporary%20Internet%20Files\Content.Outlook\F4KEI5XX\&#1059;&#1089;&#1090;&#1072;&#1074;%20&#1059;&#1053;&#1043;&#1055;%20(3).docx" TargetMode="External"/><Relationship Id="rId31" Type="http://schemas.openxmlformats.org/officeDocument/2006/relationships/hyperlink" Target="file:///C:\Users\Lvo_yum\AppData\Local\Microsoft\Windows\Temporary%20Internet%20Files\Content.Outlook\F4KEI5XX\&#1059;&#1089;&#1090;&#1072;&#1074;%20&#1059;&#1053;&#1043;&#1055;%20(3).docx" TargetMode="External"/><Relationship Id="rId44" Type="http://schemas.openxmlformats.org/officeDocument/2006/relationships/hyperlink" Target="file:///C:\Users\Lvo_yum\AppData\Local\Microsoft\Windows\Temporary%20Internet%20Files\Content.Outlook\F4KEI5XX\&#1059;&#1089;&#1090;&#1072;&#1074;%20&#1059;&#1053;&#1043;&#1055;%20(3).docx" TargetMode="External"/><Relationship Id="rId52" Type="http://schemas.openxmlformats.org/officeDocument/2006/relationships/hyperlink" Target="consultantplus://offline/main?base=LAW;n=105575;fld=134;dst=100116" TargetMode="External"/><Relationship Id="rId60" Type="http://schemas.openxmlformats.org/officeDocument/2006/relationships/hyperlink" Target="consultantplus://offline/main?base=LAW;n=105420;fld=134;dst=100449" TargetMode="External"/><Relationship Id="rId65" Type="http://schemas.openxmlformats.org/officeDocument/2006/relationships/hyperlink" Target="consultantplus://offline/ref=324C4BD3B4563BD2E2B3737E2FE81FEAD4BED9A97D8E7DCF30DAE8BDC46313746D069EBCE1882043eCzEH" TargetMode="External"/><Relationship Id="rId4" Type="http://schemas.microsoft.com/office/2007/relationships/stylesWithEffects" Target="stylesWithEffects.xml"/><Relationship Id="rId9" Type="http://schemas.openxmlformats.org/officeDocument/2006/relationships/hyperlink" Target="file:///C:\Users\Lvo_yum\AppData\Local\Microsoft\Windows\Temporary%20Internet%20Files\Content.Outlook\F4KEI5XX\&#1059;&#1089;&#1090;&#1072;&#1074;%20&#1059;&#1053;&#1043;&#1055;%20(3).docx" TargetMode="External"/><Relationship Id="rId14" Type="http://schemas.openxmlformats.org/officeDocument/2006/relationships/hyperlink" Target="file:///C:\Users\Lvo_yum\AppData\Local\Microsoft\Windows\Temporary%20Internet%20Files\Content.Outlook\F4KEI5XX\&#1059;&#1089;&#1090;&#1072;&#1074;%20&#1059;&#1053;&#1043;&#1055;%20(3).docx" TargetMode="External"/><Relationship Id="rId22" Type="http://schemas.openxmlformats.org/officeDocument/2006/relationships/hyperlink" Target="file:///C:\Users\Lvo_yum\AppData\Local\Microsoft\Windows\Temporary%20Internet%20Files\Content.Outlook\F4KEI5XX\&#1059;&#1089;&#1090;&#1072;&#1074;%20&#1059;&#1053;&#1043;&#1055;%20(3).docx" TargetMode="External"/><Relationship Id="rId27" Type="http://schemas.openxmlformats.org/officeDocument/2006/relationships/hyperlink" Target="file:///C:\Users\Lvo_yum\AppData\Local\Microsoft\Windows\Temporary%20Internet%20Files\Content.Outlook\F4KEI5XX\&#1059;&#1089;&#1090;&#1072;&#1074;%20&#1059;&#1053;&#1043;&#1055;%20(3).docx" TargetMode="External"/><Relationship Id="rId30" Type="http://schemas.openxmlformats.org/officeDocument/2006/relationships/hyperlink" Target="file:///C:\Users\Lvo_yum\AppData\Local\Microsoft\Windows\Temporary%20Internet%20Files\Content.Outlook\F4KEI5XX\&#1059;&#1089;&#1090;&#1072;&#1074;%20&#1059;&#1053;&#1043;&#1055;%20(3).docx" TargetMode="External"/><Relationship Id="rId35" Type="http://schemas.openxmlformats.org/officeDocument/2006/relationships/hyperlink" Target="file:///C:\Users\Lvo_yum\AppData\Local\Microsoft\Windows\Temporary%20Internet%20Files\Content.Outlook\F4KEI5XX\&#1059;&#1089;&#1090;&#1072;&#1074;%20&#1059;&#1053;&#1043;&#1055;%20(3).docx" TargetMode="External"/><Relationship Id="rId43" Type="http://schemas.openxmlformats.org/officeDocument/2006/relationships/hyperlink" Target="file:///C:\Users\Lvo_yum\AppData\Local\Microsoft\Windows\Temporary%20Internet%20Files\Content.Outlook\F4KEI5XX\&#1059;&#1089;&#1090;&#1072;&#1074;%20&#1059;&#1053;&#1043;&#1055;%20(3).docx" TargetMode="External"/><Relationship Id="rId48" Type="http://schemas.openxmlformats.org/officeDocument/2006/relationships/hyperlink" Target="file:///C:\Users\Lvo_yum\AppData\Local\Microsoft\Windows\Temporary%20Internet%20Files\Content.Outlook\F4KEI5XX\&#1059;&#1089;&#1090;&#1072;&#1074;%20&#1059;&#1053;&#1043;&#1055;%20(3).docx" TargetMode="External"/><Relationship Id="rId56" Type="http://schemas.openxmlformats.org/officeDocument/2006/relationships/hyperlink" Target="consultantplus://offline/main?base=LAW;n=105420;fld=134;dst=100447" TargetMode="External"/><Relationship Id="rId64" Type="http://schemas.openxmlformats.org/officeDocument/2006/relationships/hyperlink" Target="consultantplus://offline/main?base=LAW;n=105420;fld=134;dst=8" TargetMode="External"/><Relationship Id="rId69" Type="http://schemas.microsoft.com/office/2011/relationships/commentsExtended" Target="commentsExtended.xml"/><Relationship Id="rId8" Type="http://schemas.openxmlformats.org/officeDocument/2006/relationships/endnotes" Target="endnotes.xml"/><Relationship Id="rId51" Type="http://schemas.openxmlformats.org/officeDocument/2006/relationships/hyperlink" Target="consultantplus://offline/main?base=LAW;n=105575;fld=134;dst=100089" TargetMode="External"/><Relationship Id="rId3" Type="http://schemas.openxmlformats.org/officeDocument/2006/relationships/styles" Target="styles.xml"/><Relationship Id="rId12" Type="http://schemas.openxmlformats.org/officeDocument/2006/relationships/hyperlink" Target="file:///C:\Users\Lvo_yum\AppData\Local\Microsoft\Windows\Temporary%20Internet%20Files\Content.Outlook\F4KEI5XX\&#1059;&#1089;&#1090;&#1072;&#1074;%20&#1059;&#1053;&#1043;&#1055;%20(3).docx" TargetMode="External"/><Relationship Id="rId17" Type="http://schemas.openxmlformats.org/officeDocument/2006/relationships/hyperlink" Target="file:///C:\Users\Lvo_yum\AppData\Local\Microsoft\Windows\Temporary%20Internet%20Files\Content.Outlook\F4KEI5XX\&#1059;&#1089;&#1090;&#1072;&#1074;%20&#1059;&#1053;&#1043;&#1055;%20(3).docx" TargetMode="External"/><Relationship Id="rId25" Type="http://schemas.openxmlformats.org/officeDocument/2006/relationships/hyperlink" Target="file:///C:\Users\Lvo_yum\AppData\Local\Microsoft\Windows\Temporary%20Internet%20Files\Content.Outlook\F4KEI5XX\&#1059;&#1089;&#1090;&#1072;&#1074;%20&#1059;&#1053;&#1043;&#1055;%20(3).docx" TargetMode="External"/><Relationship Id="rId33" Type="http://schemas.openxmlformats.org/officeDocument/2006/relationships/hyperlink" Target="file:///C:\Users\Lvo_yum\AppData\Local\Microsoft\Windows\Temporary%20Internet%20Files\Content.Outlook\F4KEI5XX\&#1059;&#1089;&#1090;&#1072;&#1074;%20&#1059;&#1053;&#1043;&#1055;%20(3).docx" TargetMode="External"/><Relationship Id="rId38" Type="http://schemas.openxmlformats.org/officeDocument/2006/relationships/hyperlink" Target="file:///C:\Users\Lvo_yum\AppData\Local\Microsoft\Windows\Temporary%20Internet%20Files\Content.Outlook\F4KEI5XX\&#1059;&#1089;&#1090;&#1072;&#1074;%20&#1059;&#1053;&#1043;&#1055;%20(3).docx" TargetMode="External"/><Relationship Id="rId46" Type="http://schemas.openxmlformats.org/officeDocument/2006/relationships/hyperlink" Target="file:///C:\Users\Lvo_yum\AppData\Local\Microsoft\Windows\Temporary%20Internet%20Files\Content.Outlook\F4KEI5XX\&#1059;&#1089;&#1090;&#1072;&#1074;%20&#1059;&#1053;&#1043;&#1055;%20(3).docx" TargetMode="External"/><Relationship Id="rId59" Type="http://schemas.openxmlformats.org/officeDocument/2006/relationships/hyperlink" Target="consultantplus://offline/main?base=LAW;n=105420;fld=134;dst=100448" TargetMode="External"/><Relationship Id="rId67" Type="http://schemas.openxmlformats.org/officeDocument/2006/relationships/fontTable" Target="fontTable.xml"/><Relationship Id="rId20" Type="http://schemas.openxmlformats.org/officeDocument/2006/relationships/hyperlink" Target="file:///C:\Users\Lvo_yum\AppData\Local\Microsoft\Windows\Temporary%20Internet%20Files\Content.Outlook\F4KEI5XX\&#1059;&#1089;&#1090;&#1072;&#1074;%20&#1059;&#1053;&#1043;&#1055;%20(3).docx" TargetMode="External"/><Relationship Id="rId41" Type="http://schemas.openxmlformats.org/officeDocument/2006/relationships/hyperlink" Target="file:///C:\Users\Lvo_yum\AppData\Local\Microsoft\Windows\Temporary%20Internet%20Files\Content.Outlook\F4KEI5XX\&#1059;&#1089;&#1090;&#1072;&#1074;%20&#1059;&#1053;&#1043;&#1055;%20(3).docx" TargetMode="External"/><Relationship Id="rId54" Type="http://schemas.openxmlformats.org/officeDocument/2006/relationships/hyperlink" Target="consultantplus://offline/main?base=LAW;n=105420;fld=134;dst=100447" TargetMode="External"/><Relationship Id="rId62" Type="http://schemas.openxmlformats.org/officeDocument/2006/relationships/hyperlink" Target="consultantplus://offline/main?base=LAW;n=105420;fld=134;dst=100844" TargetMode="External"/><Relationship Id="rId70"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3D2B9-E94E-48B0-91FE-4BC0EC2A7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33</Pages>
  <Words>16514</Words>
  <Characters>94136</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Gazprom JSC</Company>
  <LinksUpToDate>false</LinksUpToDate>
  <CharactersWithSpaces>110430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Мих. Львова</dc:creator>
  <cp:lastModifiedBy>olga_</cp:lastModifiedBy>
  <cp:revision>5</cp:revision>
  <cp:lastPrinted>2017-05-17T04:45:00Z</cp:lastPrinted>
  <dcterms:created xsi:type="dcterms:W3CDTF">2020-05-19T11:00:00Z</dcterms:created>
  <dcterms:modified xsi:type="dcterms:W3CDTF">2020-05-19T11:54:00Z</dcterms:modified>
</cp:coreProperties>
</file>